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6020" w:type="dxa"/>
        <w:tblInd w:w="-792" w:type="dxa"/>
        <w:tblLayout w:type="fixed"/>
        <w:tblLook w:val="04A0" w:firstRow="1" w:lastRow="0" w:firstColumn="1" w:lastColumn="0" w:noHBand="0" w:noVBand="1"/>
      </w:tblPr>
      <w:tblGrid>
        <w:gridCol w:w="990"/>
        <w:gridCol w:w="1980"/>
        <w:gridCol w:w="630"/>
        <w:gridCol w:w="9"/>
        <w:gridCol w:w="3142"/>
        <w:gridCol w:w="2339"/>
        <w:gridCol w:w="1170"/>
        <w:gridCol w:w="1980"/>
        <w:gridCol w:w="1800"/>
        <w:gridCol w:w="720"/>
        <w:gridCol w:w="630"/>
        <w:gridCol w:w="630"/>
      </w:tblGrid>
      <w:tr w:rsidR="00C806FE" w:rsidTr="00DA2444">
        <w:tc>
          <w:tcPr>
            <w:tcW w:w="990" w:type="dxa"/>
          </w:tcPr>
          <w:p w:rsidR="00035AED" w:rsidRDefault="00035AED" w:rsidP="00DA2444">
            <w:pPr>
              <w:tabs>
                <w:tab w:val="left" w:pos="3261"/>
              </w:tabs>
            </w:pPr>
            <w:r>
              <w:t>Month</w:t>
            </w:r>
          </w:p>
        </w:tc>
        <w:tc>
          <w:tcPr>
            <w:tcW w:w="1980" w:type="dxa"/>
          </w:tcPr>
          <w:p w:rsidR="00035AED" w:rsidRDefault="00035AED" w:rsidP="00DA2444">
            <w:pPr>
              <w:tabs>
                <w:tab w:val="left" w:pos="3261"/>
              </w:tabs>
            </w:pPr>
            <w:r>
              <w:t xml:space="preserve">Chapter </w:t>
            </w:r>
          </w:p>
        </w:tc>
        <w:tc>
          <w:tcPr>
            <w:tcW w:w="630" w:type="dxa"/>
          </w:tcPr>
          <w:p w:rsidR="00035AED" w:rsidRDefault="00035AED" w:rsidP="00DA2444">
            <w:pPr>
              <w:tabs>
                <w:tab w:val="left" w:pos="3261"/>
              </w:tabs>
            </w:pPr>
            <w:r>
              <w:t>Period</w:t>
            </w:r>
          </w:p>
        </w:tc>
        <w:tc>
          <w:tcPr>
            <w:tcW w:w="5490" w:type="dxa"/>
            <w:gridSpan w:val="3"/>
          </w:tcPr>
          <w:p w:rsidR="00035AED" w:rsidRDefault="00035AED" w:rsidP="00DA2444">
            <w:pPr>
              <w:tabs>
                <w:tab w:val="left" w:pos="3261"/>
              </w:tabs>
            </w:pPr>
            <w:r>
              <w:t xml:space="preserve">Activity topics </w:t>
            </w:r>
          </w:p>
        </w:tc>
        <w:tc>
          <w:tcPr>
            <w:tcW w:w="1170" w:type="dxa"/>
          </w:tcPr>
          <w:p w:rsidR="00035AED" w:rsidRDefault="00035AED" w:rsidP="00DA2444">
            <w:pPr>
              <w:tabs>
                <w:tab w:val="left" w:pos="3261"/>
              </w:tabs>
            </w:pPr>
            <w:r>
              <w:t>PT</w:t>
            </w:r>
          </w:p>
        </w:tc>
        <w:tc>
          <w:tcPr>
            <w:tcW w:w="1980" w:type="dxa"/>
          </w:tcPr>
          <w:p w:rsidR="00035AED" w:rsidRDefault="00035AED" w:rsidP="00DA2444">
            <w:pPr>
              <w:tabs>
                <w:tab w:val="left" w:pos="3261"/>
              </w:tabs>
            </w:pPr>
            <w:proofErr w:type="spellStart"/>
            <w:r>
              <w:t>c.w</w:t>
            </w:r>
            <w:proofErr w:type="spellEnd"/>
            <w:r>
              <w:t>/</w:t>
            </w:r>
            <w:proofErr w:type="spellStart"/>
            <w:r>
              <w:t>h.w</w:t>
            </w:r>
            <w:proofErr w:type="spellEnd"/>
            <w:r>
              <w:t>/</w:t>
            </w:r>
            <w:proofErr w:type="spellStart"/>
            <w:r>
              <w:t>n.b</w:t>
            </w:r>
            <w:proofErr w:type="spellEnd"/>
          </w:p>
        </w:tc>
        <w:tc>
          <w:tcPr>
            <w:tcW w:w="1800" w:type="dxa"/>
          </w:tcPr>
          <w:p w:rsidR="00035AED" w:rsidRDefault="00035AED" w:rsidP="00DA2444">
            <w:pPr>
              <w:tabs>
                <w:tab w:val="left" w:pos="3261"/>
              </w:tabs>
            </w:pPr>
            <w:r>
              <w:t>Subject enrichment</w:t>
            </w:r>
          </w:p>
        </w:tc>
        <w:tc>
          <w:tcPr>
            <w:tcW w:w="720" w:type="dxa"/>
          </w:tcPr>
          <w:p w:rsidR="00035AED" w:rsidRDefault="00035AED" w:rsidP="00DA2444">
            <w:pPr>
              <w:tabs>
                <w:tab w:val="left" w:pos="3261"/>
              </w:tabs>
            </w:pPr>
            <w:r>
              <w:t>T1</w:t>
            </w:r>
          </w:p>
        </w:tc>
        <w:tc>
          <w:tcPr>
            <w:tcW w:w="630" w:type="dxa"/>
          </w:tcPr>
          <w:p w:rsidR="00035AED" w:rsidRDefault="00035AED" w:rsidP="00DA2444">
            <w:pPr>
              <w:tabs>
                <w:tab w:val="left" w:pos="3261"/>
              </w:tabs>
            </w:pPr>
            <w:r>
              <w:t>T2</w:t>
            </w:r>
          </w:p>
        </w:tc>
        <w:tc>
          <w:tcPr>
            <w:tcW w:w="630" w:type="dxa"/>
          </w:tcPr>
          <w:p w:rsidR="00035AED" w:rsidRDefault="00035AED" w:rsidP="00DA2444">
            <w:pPr>
              <w:tabs>
                <w:tab w:val="left" w:pos="3261"/>
              </w:tabs>
            </w:pPr>
            <w:r>
              <w:t>T3</w:t>
            </w:r>
          </w:p>
        </w:tc>
      </w:tr>
      <w:tr w:rsidR="00125B67" w:rsidTr="00DA2444">
        <w:tc>
          <w:tcPr>
            <w:tcW w:w="990" w:type="dxa"/>
            <w:vMerge w:val="restart"/>
          </w:tcPr>
          <w:p w:rsidR="00125B67" w:rsidRDefault="00125B67" w:rsidP="00DA2444">
            <w:pPr>
              <w:tabs>
                <w:tab w:val="left" w:pos="3261"/>
              </w:tabs>
            </w:pPr>
            <w:r>
              <w:t>April</w:t>
            </w:r>
          </w:p>
        </w:tc>
        <w:tc>
          <w:tcPr>
            <w:tcW w:w="1980" w:type="dxa"/>
          </w:tcPr>
          <w:p w:rsidR="00125B67" w:rsidRDefault="00125B67" w:rsidP="00DA2444">
            <w:r w:rsidRPr="00A41571">
              <w:t xml:space="preserve">CHAPTER </w:t>
            </w:r>
            <w:r>
              <w:t xml:space="preserve"> 1</w:t>
            </w:r>
            <w:r w:rsidRPr="00A41571">
              <w:t xml:space="preserve"> </w:t>
            </w:r>
            <w:r w:rsidRPr="00A90CBF">
              <w:t xml:space="preserve"> – Some Basic Concepts of Chemistry</w:t>
            </w:r>
          </w:p>
          <w:p w:rsidR="00125B67" w:rsidRDefault="00125B67" w:rsidP="00DA2444">
            <w:pPr>
              <w:tabs>
                <w:tab w:val="left" w:pos="3261"/>
              </w:tabs>
            </w:pPr>
          </w:p>
        </w:tc>
        <w:tc>
          <w:tcPr>
            <w:tcW w:w="630" w:type="dxa"/>
          </w:tcPr>
          <w:p w:rsidR="00125B67" w:rsidRDefault="00125B67" w:rsidP="00DA2444">
            <w:pPr>
              <w:tabs>
                <w:tab w:val="left" w:pos="3261"/>
              </w:tabs>
            </w:pPr>
            <w:r>
              <w:t>12</w:t>
            </w:r>
          </w:p>
        </w:tc>
        <w:tc>
          <w:tcPr>
            <w:tcW w:w="5490" w:type="dxa"/>
            <w:gridSpan w:val="3"/>
          </w:tcPr>
          <w:p w:rsidR="00405EDC" w:rsidRDefault="00405EDC" w:rsidP="00DA2444">
            <w:pPr>
              <w:tabs>
                <w:tab w:val="left" w:pos="3261"/>
              </w:tabs>
            </w:pPr>
            <w:proofErr w:type="gramStart"/>
            <w:r>
              <w:t>General  Introduction</w:t>
            </w:r>
            <w:proofErr w:type="gramEnd"/>
            <w:r>
              <w:t>: Importance and scope of Chemistry. Nature of matter, laws of chemical combination, Dalton’s atomic theory: concept of elements</w:t>
            </w:r>
            <w:proofErr w:type="gramStart"/>
            <w:r>
              <w:t>,  atoms</w:t>
            </w:r>
            <w:proofErr w:type="gramEnd"/>
            <w:r>
              <w:t xml:space="preserve"> and molecules. Atomic and molecular masses, mole concept and molar mass, percentage composition, empirical and molecular formula, chemical reactions, stoichiometry and calculations based on stoichiometry.</w:t>
            </w:r>
          </w:p>
          <w:p w:rsidR="00125B67" w:rsidRDefault="00125B67" w:rsidP="00DA2444">
            <w:pPr>
              <w:tabs>
                <w:tab w:val="left" w:pos="3261"/>
              </w:tabs>
            </w:pPr>
          </w:p>
        </w:tc>
        <w:tc>
          <w:tcPr>
            <w:tcW w:w="1170" w:type="dxa"/>
          </w:tcPr>
          <w:p w:rsidR="00125B67" w:rsidRDefault="00125B67" w:rsidP="00DA2444">
            <w:pPr>
              <w:tabs>
                <w:tab w:val="left" w:pos="3261"/>
              </w:tabs>
            </w:pPr>
          </w:p>
        </w:tc>
        <w:tc>
          <w:tcPr>
            <w:tcW w:w="1980" w:type="dxa"/>
          </w:tcPr>
          <w:p w:rsidR="00587E19" w:rsidRPr="00286B23" w:rsidRDefault="00587E19" w:rsidP="00DA2444">
            <w:pPr>
              <w:tabs>
                <w:tab w:val="left" w:pos="3261"/>
              </w:tabs>
            </w:pPr>
            <w:r w:rsidRPr="00286B23">
              <w:t>Oral question base on solution(</w:t>
            </w:r>
            <w:proofErr w:type="spellStart"/>
            <w:r w:rsidRPr="00286B23">
              <w:t>mcq</w:t>
            </w:r>
            <w:proofErr w:type="spellEnd"/>
            <w:r w:rsidRPr="00286B23">
              <w:t>)</w:t>
            </w:r>
          </w:p>
          <w:p w:rsidR="00125B67" w:rsidRDefault="00125B67" w:rsidP="00DA2444">
            <w:pPr>
              <w:tabs>
                <w:tab w:val="left" w:pos="3261"/>
              </w:tabs>
            </w:pPr>
          </w:p>
        </w:tc>
        <w:tc>
          <w:tcPr>
            <w:tcW w:w="1800" w:type="dxa"/>
          </w:tcPr>
          <w:p w:rsidR="00587E19" w:rsidRPr="00863E29" w:rsidRDefault="00587E19" w:rsidP="00DA2444">
            <w:pPr>
              <w:tabs>
                <w:tab w:val="left" w:pos="3261"/>
              </w:tabs>
            </w:pPr>
            <w:r w:rsidRPr="00863E29">
              <w:t xml:space="preserve">Activity </w:t>
            </w:r>
            <w:r>
              <w:t xml:space="preserve"> Assignment </w:t>
            </w:r>
            <w:r w:rsidRPr="00863E29">
              <w:t xml:space="preserve">related to topic and differences between concepts </w:t>
            </w:r>
          </w:p>
          <w:p w:rsidR="00125B67" w:rsidRDefault="00125B67" w:rsidP="00DA2444">
            <w:pPr>
              <w:tabs>
                <w:tab w:val="left" w:pos="3261"/>
              </w:tabs>
            </w:pPr>
          </w:p>
        </w:tc>
        <w:tc>
          <w:tcPr>
            <w:tcW w:w="720" w:type="dxa"/>
          </w:tcPr>
          <w:p w:rsidR="00125B67" w:rsidRDefault="00125B67" w:rsidP="00DA2444">
            <w:pPr>
              <w:tabs>
                <w:tab w:val="left" w:pos="3261"/>
              </w:tabs>
            </w:pPr>
            <w:r>
              <w:t>7</w:t>
            </w:r>
          </w:p>
        </w:tc>
        <w:tc>
          <w:tcPr>
            <w:tcW w:w="630" w:type="dxa"/>
          </w:tcPr>
          <w:p w:rsidR="00125B67" w:rsidRDefault="00125B67" w:rsidP="00DA2444">
            <w:pPr>
              <w:tabs>
                <w:tab w:val="left" w:pos="3261"/>
              </w:tabs>
            </w:pPr>
            <w:r>
              <w:t>7</w:t>
            </w:r>
          </w:p>
        </w:tc>
        <w:tc>
          <w:tcPr>
            <w:tcW w:w="630" w:type="dxa"/>
          </w:tcPr>
          <w:p w:rsidR="00125B67" w:rsidRDefault="00125B67" w:rsidP="00DA2444">
            <w:pPr>
              <w:tabs>
                <w:tab w:val="left" w:pos="3261"/>
              </w:tabs>
            </w:pPr>
            <w:r>
              <w:t>7</w:t>
            </w:r>
          </w:p>
        </w:tc>
      </w:tr>
      <w:tr w:rsidR="00125B67" w:rsidTr="00DA2444">
        <w:tc>
          <w:tcPr>
            <w:tcW w:w="990" w:type="dxa"/>
            <w:vMerge/>
          </w:tcPr>
          <w:p w:rsidR="00125B67" w:rsidRDefault="00125B67" w:rsidP="00DA2444">
            <w:pPr>
              <w:tabs>
                <w:tab w:val="left" w:pos="3261"/>
              </w:tabs>
            </w:pPr>
          </w:p>
        </w:tc>
        <w:tc>
          <w:tcPr>
            <w:tcW w:w="1980" w:type="dxa"/>
          </w:tcPr>
          <w:p w:rsidR="00125B67" w:rsidRPr="00F75A48" w:rsidRDefault="00125B67" w:rsidP="00DA2444">
            <w:pPr>
              <w:tabs>
                <w:tab w:val="left" w:pos="3261"/>
              </w:tabs>
            </w:pPr>
            <w:r w:rsidRPr="00F75A48">
              <w:t>CHAPTER  2 – Structure of Atom</w:t>
            </w:r>
          </w:p>
          <w:p w:rsidR="00125B67" w:rsidRDefault="00125B67" w:rsidP="00DA2444">
            <w:pPr>
              <w:tabs>
                <w:tab w:val="left" w:pos="3261"/>
              </w:tabs>
            </w:pPr>
          </w:p>
        </w:tc>
        <w:tc>
          <w:tcPr>
            <w:tcW w:w="630" w:type="dxa"/>
          </w:tcPr>
          <w:p w:rsidR="00125B67" w:rsidRDefault="00125B67" w:rsidP="00DA2444">
            <w:pPr>
              <w:tabs>
                <w:tab w:val="left" w:pos="3261"/>
              </w:tabs>
            </w:pPr>
            <w:r>
              <w:t>8</w:t>
            </w:r>
          </w:p>
        </w:tc>
        <w:tc>
          <w:tcPr>
            <w:tcW w:w="5490" w:type="dxa"/>
            <w:gridSpan w:val="3"/>
          </w:tcPr>
          <w:p w:rsidR="00405EDC" w:rsidRDefault="00405EDC" w:rsidP="00DA2444">
            <w:pPr>
              <w:tabs>
                <w:tab w:val="left" w:pos="3261"/>
              </w:tabs>
            </w:pPr>
            <w:r w:rsidRPr="00437760">
              <w:t>Discovery of Electron, Proton and Neutron, atomic number, isotopes and isobars. Thomson’s model and its limitations. Rutherford’s model and its limitations, Bohr’s model and its limitations, concept of shells and subshells, dual nature of matter and light, de Broglie’s relationship, Heisenberg uncertainty principle, concept of orbitals, quantum numbers, shapes of s, p and d orbitals,</w:t>
            </w:r>
          </w:p>
          <w:p w:rsidR="00125B67" w:rsidRDefault="00125B67" w:rsidP="00DA2444">
            <w:pPr>
              <w:tabs>
                <w:tab w:val="left" w:pos="3261"/>
              </w:tabs>
            </w:pPr>
          </w:p>
        </w:tc>
        <w:tc>
          <w:tcPr>
            <w:tcW w:w="1170" w:type="dxa"/>
          </w:tcPr>
          <w:p w:rsidR="00125B67" w:rsidRDefault="00125B67" w:rsidP="00DA2444">
            <w:pPr>
              <w:tabs>
                <w:tab w:val="left" w:pos="3261"/>
              </w:tabs>
            </w:pPr>
          </w:p>
        </w:tc>
        <w:tc>
          <w:tcPr>
            <w:tcW w:w="1980" w:type="dxa"/>
          </w:tcPr>
          <w:p w:rsidR="00587E19" w:rsidRPr="00A5501A" w:rsidRDefault="00587E19" w:rsidP="00DA2444">
            <w:pPr>
              <w:tabs>
                <w:tab w:val="left" w:pos="3261"/>
              </w:tabs>
            </w:pPr>
            <w:r>
              <w:t xml:space="preserve">Oral test activity </w:t>
            </w:r>
            <w:r w:rsidRPr="00A5501A">
              <w:t>base on Structure of Atom (</w:t>
            </w:r>
            <w:proofErr w:type="spellStart"/>
            <w:r w:rsidRPr="00A5501A">
              <w:t>mcq</w:t>
            </w:r>
            <w:proofErr w:type="spellEnd"/>
            <w:r w:rsidRPr="00A5501A">
              <w:t>)</w:t>
            </w:r>
          </w:p>
          <w:p w:rsidR="00125B67" w:rsidRDefault="00125B67" w:rsidP="00DA2444">
            <w:pPr>
              <w:tabs>
                <w:tab w:val="left" w:pos="3261"/>
              </w:tabs>
            </w:pPr>
          </w:p>
        </w:tc>
        <w:tc>
          <w:tcPr>
            <w:tcW w:w="1800" w:type="dxa"/>
          </w:tcPr>
          <w:p w:rsidR="00587E19" w:rsidRPr="00CC16C4" w:rsidRDefault="00587E19" w:rsidP="00DA2444">
            <w:pPr>
              <w:tabs>
                <w:tab w:val="left" w:pos="3261"/>
              </w:tabs>
            </w:pPr>
            <w:r w:rsidRPr="00CC16C4">
              <w:t>Activity related to Structure of Atom</w:t>
            </w:r>
          </w:p>
          <w:p w:rsidR="00125B67" w:rsidRDefault="00125B67" w:rsidP="00DA2444">
            <w:pPr>
              <w:tabs>
                <w:tab w:val="left" w:pos="3261"/>
              </w:tabs>
            </w:pPr>
          </w:p>
        </w:tc>
        <w:tc>
          <w:tcPr>
            <w:tcW w:w="720" w:type="dxa"/>
          </w:tcPr>
          <w:p w:rsidR="00125B67" w:rsidRDefault="00125B67" w:rsidP="00DA2444">
            <w:pPr>
              <w:tabs>
                <w:tab w:val="left" w:pos="3261"/>
              </w:tabs>
            </w:pPr>
            <w:r>
              <w:t>9</w:t>
            </w:r>
          </w:p>
        </w:tc>
        <w:tc>
          <w:tcPr>
            <w:tcW w:w="630" w:type="dxa"/>
          </w:tcPr>
          <w:p w:rsidR="00125B67" w:rsidRDefault="00125B67" w:rsidP="00DA2444">
            <w:pPr>
              <w:tabs>
                <w:tab w:val="left" w:pos="3261"/>
              </w:tabs>
            </w:pPr>
            <w:r>
              <w:t>9</w:t>
            </w:r>
          </w:p>
        </w:tc>
        <w:tc>
          <w:tcPr>
            <w:tcW w:w="630" w:type="dxa"/>
          </w:tcPr>
          <w:p w:rsidR="00125B67" w:rsidRDefault="00125B67" w:rsidP="00DA2444">
            <w:pPr>
              <w:tabs>
                <w:tab w:val="left" w:pos="3261"/>
              </w:tabs>
            </w:pPr>
            <w:r>
              <w:t>9</w:t>
            </w:r>
          </w:p>
        </w:tc>
      </w:tr>
      <w:tr w:rsidR="00125B67" w:rsidTr="00DA2444">
        <w:tc>
          <w:tcPr>
            <w:tcW w:w="990" w:type="dxa"/>
            <w:vMerge/>
          </w:tcPr>
          <w:p w:rsidR="00125B67" w:rsidRDefault="00125B67" w:rsidP="00DA2444">
            <w:pPr>
              <w:tabs>
                <w:tab w:val="left" w:pos="3261"/>
              </w:tabs>
            </w:pPr>
          </w:p>
        </w:tc>
        <w:tc>
          <w:tcPr>
            <w:tcW w:w="1980" w:type="dxa"/>
          </w:tcPr>
          <w:p w:rsidR="00125B67" w:rsidRPr="00072639" w:rsidRDefault="00125B67" w:rsidP="00DA2444">
            <w:pPr>
              <w:tabs>
                <w:tab w:val="left" w:pos="3261"/>
              </w:tabs>
            </w:pPr>
            <w:r w:rsidRPr="00072639">
              <w:t xml:space="preserve">Practical </w:t>
            </w:r>
          </w:p>
          <w:p w:rsidR="00125B67" w:rsidRDefault="00125B67" w:rsidP="00DA2444">
            <w:pPr>
              <w:tabs>
                <w:tab w:val="left" w:pos="3261"/>
              </w:tabs>
            </w:pPr>
          </w:p>
        </w:tc>
        <w:tc>
          <w:tcPr>
            <w:tcW w:w="630" w:type="dxa"/>
          </w:tcPr>
          <w:p w:rsidR="00125B67" w:rsidRDefault="00125B67" w:rsidP="00DA2444">
            <w:pPr>
              <w:tabs>
                <w:tab w:val="left" w:pos="3261"/>
              </w:tabs>
            </w:pPr>
            <w:r>
              <w:t>4</w:t>
            </w:r>
          </w:p>
        </w:tc>
        <w:tc>
          <w:tcPr>
            <w:tcW w:w="5490" w:type="dxa"/>
            <w:gridSpan w:val="3"/>
          </w:tcPr>
          <w:p w:rsidR="00C511D6" w:rsidRPr="00C7753E" w:rsidRDefault="00C511D6" w:rsidP="00DA2444">
            <w:pPr>
              <w:tabs>
                <w:tab w:val="left" w:pos="3261"/>
              </w:tabs>
            </w:pPr>
            <w:r>
              <w:t xml:space="preserve">Determination </w:t>
            </w:r>
            <w:proofErr w:type="gramStart"/>
            <w:r>
              <w:t>of  melting</w:t>
            </w:r>
            <w:proofErr w:type="gramEnd"/>
            <w:r>
              <w:t xml:space="preserve"> point  of an organic compound . Determination of boiling point of an organic compound.</w:t>
            </w:r>
          </w:p>
          <w:p w:rsidR="00125B67" w:rsidRDefault="00125B67" w:rsidP="00DA2444">
            <w:pPr>
              <w:tabs>
                <w:tab w:val="left" w:pos="3261"/>
              </w:tabs>
            </w:pPr>
          </w:p>
        </w:tc>
        <w:tc>
          <w:tcPr>
            <w:tcW w:w="1170" w:type="dxa"/>
          </w:tcPr>
          <w:p w:rsidR="00125B67" w:rsidRDefault="00125B67" w:rsidP="00DA2444">
            <w:pPr>
              <w:tabs>
                <w:tab w:val="left" w:pos="3261"/>
              </w:tabs>
            </w:pPr>
          </w:p>
        </w:tc>
        <w:tc>
          <w:tcPr>
            <w:tcW w:w="1980" w:type="dxa"/>
          </w:tcPr>
          <w:p w:rsidR="00125B67" w:rsidRDefault="00125B67" w:rsidP="00DA2444">
            <w:pPr>
              <w:tabs>
                <w:tab w:val="left" w:pos="3261"/>
              </w:tabs>
            </w:pPr>
          </w:p>
        </w:tc>
        <w:tc>
          <w:tcPr>
            <w:tcW w:w="1800" w:type="dxa"/>
          </w:tcPr>
          <w:p w:rsidR="00125B67" w:rsidRDefault="00125B67" w:rsidP="00DA2444">
            <w:pPr>
              <w:tabs>
                <w:tab w:val="left" w:pos="3261"/>
              </w:tabs>
            </w:pPr>
          </w:p>
        </w:tc>
        <w:tc>
          <w:tcPr>
            <w:tcW w:w="720" w:type="dxa"/>
          </w:tcPr>
          <w:p w:rsidR="00125B67" w:rsidRDefault="00125B67" w:rsidP="00DA2444">
            <w:pPr>
              <w:tabs>
                <w:tab w:val="left" w:pos="3261"/>
              </w:tabs>
            </w:pPr>
          </w:p>
        </w:tc>
        <w:tc>
          <w:tcPr>
            <w:tcW w:w="630" w:type="dxa"/>
          </w:tcPr>
          <w:p w:rsidR="00125B67" w:rsidRDefault="00125B67" w:rsidP="00DA2444">
            <w:pPr>
              <w:tabs>
                <w:tab w:val="left" w:pos="3261"/>
              </w:tabs>
            </w:pPr>
          </w:p>
        </w:tc>
        <w:tc>
          <w:tcPr>
            <w:tcW w:w="630" w:type="dxa"/>
          </w:tcPr>
          <w:p w:rsidR="00125B67" w:rsidRDefault="00125B67" w:rsidP="00DA2444">
            <w:pPr>
              <w:tabs>
                <w:tab w:val="left" w:pos="3261"/>
              </w:tabs>
            </w:pPr>
          </w:p>
        </w:tc>
      </w:tr>
      <w:tr w:rsidR="00C806FE" w:rsidTr="00DA2444">
        <w:tc>
          <w:tcPr>
            <w:tcW w:w="990" w:type="dxa"/>
          </w:tcPr>
          <w:p w:rsidR="00035AED" w:rsidRDefault="00125B67" w:rsidP="00DA2444">
            <w:pPr>
              <w:tabs>
                <w:tab w:val="left" w:pos="3261"/>
              </w:tabs>
            </w:pPr>
            <w:r>
              <w:t>May</w:t>
            </w:r>
          </w:p>
        </w:tc>
        <w:tc>
          <w:tcPr>
            <w:tcW w:w="1980" w:type="dxa"/>
          </w:tcPr>
          <w:p w:rsidR="00AE1915" w:rsidRPr="00A41571" w:rsidRDefault="00AE1915" w:rsidP="00DA2444">
            <w:r w:rsidRPr="00A41571">
              <w:t>CHAPTER  2 – Structure of Atom</w:t>
            </w:r>
          </w:p>
          <w:p w:rsidR="00035AED" w:rsidRDefault="00035AED" w:rsidP="00DA2444">
            <w:pPr>
              <w:tabs>
                <w:tab w:val="left" w:pos="3261"/>
              </w:tabs>
            </w:pPr>
          </w:p>
        </w:tc>
        <w:tc>
          <w:tcPr>
            <w:tcW w:w="630" w:type="dxa"/>
          </w:tcPr>
          <w:p w:rsidR="00035AED" w:rsidRDefault="00623076" w:rsidP="00DA2444">
            <w:pPr>
              <w:tabs>
                <w:tab w:val="left" w:pos="3261"/>
              </w:tabs>
            </w:pPr>
            <w:r>
              <w:t>6</w:t>
            </w:r>
          </w:p>
        </w:tc>
        <w:tc>
          <w:tcPr>
            <w:tcW w:w="5490" w:type="dxa"/>
            <w:gridSpan w:val="3"/>
          </w:tcPr>
          <w:p w:rsidR="00C81E0B" w:rsidRPr="003D32F4" w:rsidRDefault="00C81E0B" w:rsidP="00DA2444">
            <w:r w:rsidRPr="003D32F4">
              <w:t xml:space="preserve">Rules for filling electrons in orbitals – </w:t>
            </w:r>
            <w:proofErr w:type="spellStart"/>
            <w:r w:rsidRPr="003D32F4">
              <w:t>Aufbau</w:t>
            </w:r>
            <w:proofErr w:type="spellEnd"/>
            <w:r w:rsidRPr="003D32F4">
              <w:t xml:space="preserve"> principle, Pauli’s exclusion principle and </w:t>
            </w:r>
            <w:proofErr w:type="spellStart"/>
            <w:r w:rsidRPr="003D32F4">
              <w:t>Hund’s</w:t>
            </w:r>
            <w:proofErr w:type="spellEnd"/>
            <w:r w:rsidRPr="003D32F4">
              <w:t xml:space="preserve"> rule, electronic configuration of atoms, stability of half-filled and completely filled orbitals.</w:t>
            </w:r>
          </w:p>
          <w:p w:rsidR="00035AED" w:rsidRDefault="00035AED" w:rsidP="00DA2444">
            <w:pPr>
              <w:tabs>
                <w:tab w:val="left" w:pos="3261"/>
              </w:tabs>
            </w:pPr>
          </w:p>
        </w:tc>
        <w:tc>
          <w:tcPr>
            <w:tcW w:w="1170" w:type="dxa"/>
          </w:tcPr>
          <w:p w:rsidR="00035AED" w:rsidRDefault="00035AED" w:rsidP="00DA2444">
            <w:pPr>
              <w:tabs>
                <w:tab w:val="left" w:pos="3261"/>
              </w:tabs>
            </w:pPr>
          </w:p>
        </w:tc>
        <w:tc>
          <w:tcPr>
            <w:tcW w:w="1980" w:type="dxa"/>
          </w:tcPr>
          <w:p w:rsidR="00035AED" w:rsidRDefault="00035AED" w:rsidP="00DA2444">
            <w:pPr>
              <w:tabs>
                <w:tab w:val="left" w:pos="3261"/>
              </w:tabs>
            </w:pPr>
          </w:p>
        </w:tc>
        <w:tc>
          <w:tcPr>
            <w:tcW w:w="1800" w:type="dxa"/>
          </w:tcPr>
          <w:p w:rsidR="00035AED" w:rsidRDefault="00035AED" w:rsidP="00DA2444">
            <w:pPr>
              <w:tabs>
                <w:tab w:val="left" w:pos="3261"/>
              </w:tabs>
            </w:pPr>
          </w:p>
        </w:tc>
        <w:tc>
          <w:tcPr>
            <w:tcW w:w="720" w:type="dxa"/>
          </w:tcPr>
          <w:p w:rsidR="00035AED" w:rsidRDefault="00035AED" w:rsidP="00DA2444">
            <w:pPr>
              <w:tabs>
                <w:tab w:val="left" w:pos="3261"/>
              </w:tabs>
            </w:pPr>
          </w:p>
        </w:tc>
        <w:tc>
          <w:tcPr>
            <w:tcW w:w="630" w:type="dxa"/>
          </w:tcPr>
          <w:p w:rsidR="00035AED" w:rsidRDefault="00035AED" w:rsidP="00DA2444">
            <w:pPr>
              <w:tabs>
                <w:tab w:val="left" w:pos="3261"/>
              </w:tabs>
            </w:pPr>
          </w:p>
        </w:tc>
        <w:tc>
          <w:tcPr>
            <w:tcW w:w="630" w:type="dxa"/>
          </w:tcPr>
          <w:p w:rsidR="00035AED" w:rsidRDefault="00035AED" w:rsidP="00DA2444">
            <w:pPr>
              <w:tabs>
                <w:tab w:val="left" w:pos="3261"/>
              </w:tabs>
            </w:pPr>
          </w:p>
        </w:tc>
      </w:tr>
      <w:tr w:rsidR="00C806FE" w:rsidTr="00DA2444">
        <w:tc>
          <w:tcPr>
            <w:tcW w:w="990" w:type="dxa"/>
          </w:tcPr>
          <w:p w:rsidR="00035AED" w:rsidRDefault="00035AED" w:rsidP="00DA2444">
            <w:pPr>
              <w:tabs>
                <w:tab w:val="left" w:pos="3261"/>
              </w:tabs>
            </w:pPr>
          </w:p>
        </w:tc>
        <w:tc>
          <w:tcPr>
            <w:tcW w:w="1980" w:type="dxa"/>
          </w:tcPr>
          <w:p w:rsidR="00AE1915" w:rsidRPr="00AE1915" w:rsidRDefault="00AE1915" w:rsidP="00DA2444">
            <w:pPr>
              <w:rPr>
                <w:rFonts w:ascii="Calibri" w:eastAsia="Times New Roman" w:hAnsi="Calibri" w:cs="Mangal"/>
              </w:rPr>
            </w:pPr>
            <w:r w:rsidRPr="00AE1915">
              <w:rPr>
                <w:rFonts w:ascii="Calibri" w:eastAsia="Times New Roman" w:hAnsi="Calibri" w:cs="Mangal"/>
              </w:rPr>
              <w:t xml:space="preserve">CHAPTER 3 - Classification of elements and periodicities </w:t>
            </w:r>
          </w:p>
          <w:p w:rsidR="00035AED" w:rsidRDefault="00035AED" w:rsidP="00DA2444">
            <w:pPr>
              <w:tabs>
                <w:tab w:val="left" w:pos="3261"/>
              </w:tabs>
            </w:pPr>
          </w:p>
        </w:tc>
        <w:tc>
          <w:tcPr>
            <w:tcW w:w="630" w:type="dxa"/>
          </w:tcPr>
          <w:p w:rsidR="00035AED" w:rsidRDefault="00623076" w:rsidP="00DA2444">
            <w:pPr>
              <w:tabs>
                <w:tab w:val="left" w:pos="3261"/>
              </w:tabs>
            </w:pPr>
            <w:r>
              <w:t>8</w:t>
            </w:r>
          </w:p>
        </w:tc>
        <w:tc>
          <w:tcPr>
            <w:tcW w:w="5490" w:type="dxa"/>
            <w:gridSpan w:val="3"/>
          </w:tcPr>
          <w:p w:rsidR="00C81E0B" w:rsidRPr="00191260" w:rsidRDefault="00C81E0B" w:rsidP="00DA2444">
            <w:pPr>
              <w:tabs>
                <w:tab w:val="left" w:pos="3261"/>
              </w:tabs>
            </w:pPr>
            <w:r w:rsidRPr="00191260">
              <w:t xml:space="preserve">Significance of classification, brief history of the development of periodic table, modern periodic law and the present form of periodic table, periodic trends in properties of elements -atomic radii, ionic radii, inert gas radii, Ionization enthalpy, electron gain enthalpy, electronegativity, </w:t>
            </w:r>
            <w:proofErr w:type="spellStart"/>
            <w:r w:rsidRPr="00191260">
              <w:t>valency</w:t>
            </w:r>
            <w:proofErr w:type="spellEnd"/>
            <w:r w:rsidRPr="00191260">
              <w:t>. Nomenclature of elements with atomic number greater than 100.</w:t>
            </w:r>
          </w:p>
          <w:p w:rsidR="00035AED" w:rsidRDefault="00035AED" w:rsidP="00DA2444">
            <w:pPr>
              <w:tabs>
                <w:tab w:val="left" w:pos="3261"/>
              </w:tabs>
            </w:pPr>
          </w:p>
        </w:tc>
        <w:tc>
          <w:tcPr>
            <w:tcW w:w="1170" w:type="dxa"/>
          </w:tcPr>
          <w:p w:rsidR="00035AED" w:rsidRDefault="00035AED" w:rsidP="00DA2444">
            <w:pPr>
              <w:tabs>
                <w:tab w:val="left" w:pos="3261"/>
              </w:tabs>
            </w:pPr>
          </w:p>
        </w:tc>
        <w:tc>
          <w:tcPr>
            <w:tcW w:w="1980" w:type="dxa"/>
          </w:tcPr>
          <w:p w:rsidR="00587E19" w:rsidRDefault="00587E19" w:rsidP="00DA2444">
            <w:r>
              <w:t>Oral test related to  the periodic table</w:t>
            </w:r>
          </w:p>
          <w:p w:rsidR="00035AED" w:rsidRDefault="00035AED" w:rsidP="00DA2444">
            <w:pPr>
              <w:tabs>
                <w:tab w:val="left" w:pos="3261"/>
              </w:tabs>
            </w:pPr>
          </w:p>
        </w:tc>
        <w:tc>
          <w:tcPr>
            <w:tcW w:w="1800" w:type="dxa"/>
          </w:tcPr>
          <w:p w:rsidR="00587E19" w:rsidRPr="0022330A" w:rsidRDefault="00587E19" w:rsidP="00DA2444">
            <w:pPr>
              <w:tabs>
                <w:tab w:val="left" w:pos="3261"/>
              </w:tabs>
            </w:pPr>
            <w:r w:rsidRPr="0022330A">
              <w:t xml:space="preserve">Activity characteristics test of all atom in periodic table </w:t>
            </w:r>
          </w:p>
          <w:p w:rsidR="00035AED" w:rsidRDefault="00035AED" w:rsidP="00DA2444">
            <w:pPr>
              <w:tabs>
                <w:tab w:val="left" w:pos="3261"/>
              </w:tabs>
            </w:pPr>
          </w:p>
        </w:tc>
        <w:tc>
          <w:tcPr>
            <w:tcW w:w="720" w:type="dxa"/>
          </w:tcPr>
          <w:p w:rsidR="00035AED" w:rsidRDefault="00952FAA" w:rsidP="00DA2444">
            <w:pPr>
              <w:tabs>
                <w:tab w:val="left" w:pos="3261"/>
              </w:tabs>
            </w:pPr>
            <w:r>
              <w:t>6</w:t>
            </w:r>
          </w:p>
        </w:tc>
        <w:tc>
          <w:tcPr>
            <w:tcW w:w="630" w:type="dxa"/>
          </w:tcPr>
          <w:p w:rsidR="00035AED" w:rsidRDefault="00952FAA" w:rsidP="00DA2444">
            <w:pPr>
              <w:tabs>
                <w:tab w:val="left" w:pos="3261"/>
              </w:tabs>
            </w:pPr>
            <w:r>
              <w:t>6</w:t>
            </w:r>
          </w:p>
        </w:tc>
        <w:tc>
          <w:tcPr>
            <w:tcW w:w="630" w:type="dxa"/>
          </w:tcPr>
          <w:p w:rsidR="00035AED" w:rsidRDefault="00952FAA" w:rsidP="00DA2444">
            <w:pPr>
              <w:tabs>
                <w:tab w:val="left" w:pos="3261"/>
              </w:tabs>
            </w:pPr>
            <w:r>
              <w:t>6</w:t>
            </w:r>
          </w:p>
        </w:tc>
      </w:tr>
      <w:tr w:rsidR="00C806FE" w:rsidTr="00DA2444">
        <w:tc>
          <w:tcPr>
            <w:tcW w:w="990" w:type="dxa"/>
          </w:tcPr>
          <w:p w:rsidR="00035AED" w:rsidRDefault="00035AED" w:rsidP="00DA2444">
            <w:pPr>
              <w:tabs>
                <w:tab w:val="left" w:pos="3261"/>
              </w:tabs>
            </w:pPr>
          </w:p>
        </w:tc>
        <w:tc>
          <w:tcPr>
            <w:tcW w:w="1980" w:type="dxa"/>
          </w:tcPr>
          <w:p w:rsidR="00035AED" w:rsidRDefault="00B22608" w:rsidP="00DA2444">
            <w:pPr>
              <w:tabs>
                <w:tab w:val="left" w:pos="3261"/>
              </w:tabs>
            </w:pPr>
            <w:r>
              <w:t>Practical</w:t>
            </w:r>
          </w:p>
        </w:tc>
        <w:tc>
          <w:tcPr>
            <w:tcW w:w="630" w:type="dxa"/>
          </w:tcPr>
          <w:p w:rsidR="00035AED" w:rsidRDefault="00623076" w:rsidP="00DA2444">
            <w:pPr>
              <w:tabs>
                <w:tab w:val="left" w:pos="3261"/>
              </w:tabs>
            </w:pPr>
            <w:r>
              <w:t>3</w:t>
            </w:r>
          </w:p>
        </w:tc>
        <w:tc>
          <w:tcPr>
            <w:tcW w:w="5490" w:type="dxa"/>
            <w:gridSpan w:val="3"/>
          </w:tcPr>
          <w:p w:rsidR="000D332D" w:rsidRPr="00384CFF" w:rsidRDefault="000D332D" w:rsidP="00DA2444">
            <w:pPr>
              <w:tabs>
                <w:tab w:val="left" w:pos="3261"/>
              </w:tabs>
            </w:pPr>
            <w:r w:rsidRPr="00384CFF">
              <w:t>Crystallization involving an impure sample of any one of the following:</w:t>
            </w:r>
            <w:r>
              <w:t xml:space="preserve">   </w:t>
            </w:r>
            <w:r w:rsidRPr="00384CFF">
              <w:t xml:space="preserve"> Alum, Copper Sulphate, Benzoic Acid.</w:t>
            </w:r>
          </w:p>
          <w:p w:rsidR="00035AED" w:rsidRDefault="00035AED" w:rsidP="00DA2444">
            <w:pPr>
              <w:tabs>
                <w:tab w:val="left" w:pos="3261"/>
              </w:tabs>
            </w:pPr>
          </w:p>
        </w:tc>
        <w:tc>
          <w:tcPr>
            <w:tcW w:w="1170" w:type="dxa"/>
          </w:tcPr>
          <w:p w:rsidR="00035AED" w:rsidRDefault="00035AED" w:rsidP="00DA2444">
            <w:pPr>
              <w:tabs>
                <w:tab w:val="left" w:pos="3261"/>
              </w:tabs>
            </w:pPr>
          </w:p>
        </w:tc>
        <w:tc>
          <w:tcPr>
            <w:tcW w:w="1980" w:type="dxa"/>
          </w:tcPr>
          <w:p w:rsidR="00035AED" w:rsidRDefault="00035AED" w:rsidP="00DA2444">
            <w:pPr>
              <w:tabs>
                <w:tab w:val="left" w:pos="3261"/>
              </w:tabs>
            </w:pPr>
          </w:p>
        </w:tc>
        <w:tc>
          <w:tcPr>
            <w:tcW w:w="1800" w:type="dxa"/>
          </w:tcPr>
          <w:p w:rsidR="00035AED" w:rsidRDefault="00035AED" w:rsidP="00DA2444">
            <w:pPr>
              <w:tabs>
                <w:tab w:val="left" w:pos="3261"/>
              </w:tabs>
            </w:pPr>
          </w:p>
        </w:tc>
        <w:tc>
          <w:tcPr>
            <w:tcW w:w="720" w:type="dxa"/>
          </w:tcPr>
          <w:p w:rsidR="00035AED" w:rsidRDefault="00035AED" w:rsidP="00DA2444">
            <w:pPr>
              <w:tabs>
                <w:tab w:val="left" w:pos="3261"/>
              </w:tabs>
            </w:pPr>
          </w:p>
        </w:tc>
        <w:tc>
          <w:tcPr>
            <w:tcW w:w="630" w:type="dxa"/>
          </w:tcPr>
          <w:p w:rsidR="00035AED" w:rsidRDefault="00035AED" w:rsidP="00DA2444">
            <w:pPr>
              <w:tabs>
                <w:tab w:val="left" w:pos="3261"/>
              </w:tabs>
            </w:pPr>
          </w:p>
        </w:tc>
        <w:tc>
          <w:tcPr>
            <w:tcW w:w="630" w:type="dxa"/>
          </w:tcPr>
          <w:p w:rsidR="00035AED" w:rsidRDefault="00035AED" w:rsidP="00DA2444">
            <w:pPr>
              <w:tabs>
                <w:tab w:val="left" w:pos="3261"/>
              </w:tabs>
            </w:pPr>
          </w:p>
        </w:tc>
      </w:tr>
      <w:tr w:rsidR="00C806FE" w:rsidTr="00DA2444">
        <w:tc>
          <w:tcPr>
            <w:tcW w:w="990" w:type="dxa"/>
          </w:tcPr>
          <w:p w:rsidR="00035AED" w:rsidRDefault="00F412C5" w:rsidP="00DA2444">
            <w:pPr>
              <w:tabs>
                <w:tab w:val="left" w:pos="3261"/>
              </w:tabs>
            </w:pPr>
            <w:r>
              <w:t>June</w:t>
            </w:r>
          </w:p>
        </w:tc>
        <w:tc>
          <w:tcPr>
            <w:tcW w:w="1980" w:type="dxa"/>
          </w:tcPr>
          <w:p w:rsidR="00AE1915" w:rsidRPr="001D5EEB" w:rsidRDefault="00AE1915" w:rsidP="00DA2444">
            <w:r w:rsidRPr="00F75A48">
              <w:t>CHAPTER</w:t>
            </w:r>
            <w:r>
              <w:t xml:space="preserve"> 4-</w:t>
            </w:r>
            <w:r w:rsidRPr="001D5EEB">
              <w:t xml:space="preserve"> Chemical Bonding and Molecular Structure</w:t>
            </w:r>
          </w:p>
          <w:p w:rsidR="00035AED" w:rsidRDefault="00035AED" w:rsidP="00DA2444">
            <w:pPr>
              <w:tabs>
                <w:tab w:val="left" w:pos="3261"/>
              </w:tabs>
            </w:pPr>
          </w:p>
        </w:tc>
        <w:tc>
          <w:tcPr>
            <w:tcW w:w="630" w:type="dxa"/>
          </w:tcPr>
          <w:p w:rsidR="00035AED" w:rsidRDefault="00623076" w:rsidP="00DA2444">
            <w:pPr>
              <w:tabs>
                <w:tab w:val="left" w:pos="3261"/>
              </w:tabs>
            </w:pPr>
            <w:r>
              <w:t>14</w:t>
            </w:r>
          </w:p>
        </w:tc>
        <w:tc>
          <w:tcPr>
            <w:tcW w:w="5490" w:type="dxa"/>
            <w:gridSpan w:val="3"/>
          </w:tcPr>
          <w:p w:rsidR="000D332D" w:rsidRPr="009B09AA" w:rsidRDefault="000D332D" w:rsidP="00DA2444">
            <w:pPr>
              <w:tabs>
                <w:tab w:val="left" w:pos="3261"/>
              </w:tabs>
            </w:pPr>
            <w:r w:rsidRPr="009B09AA">
              <w:t>Valence electrons, ionic bond, covalent bond, bond parameters, Lewis structure, polar character of covalent bond, covalent character of ionic bond, valence bond theory, resonance, geometry of covalent molecules, VSEPR theory, concept of hybridization, involving s, p and d orbitals and shapes of some simple molecules, molecu</w:t>
            </w:r>
            <w:r>
              <w:t xml:space="preserve">lar orbital theory of   </w:t>
            </w:r>
            <w:r w:rsidRPr="009B09AA">
              <w:t>homo-nuclear diatomic molecules</w:t>
            </w:r>
            <w:r>
              <w:t xml:space="preserve"> , </w:t>
            </w:r>
            <w:r w:rsidRPr="009B09AA">
              <w:t>Hydrogen bond.</w:t>
            </w:r>
          </w:p>
          <w:p w:rsidR="00035AED" w:rsidRDefault="00035AED" w:rsidP="00DA2444">
            <w:pPr>
              <w:tabs>
                <w:tab w:val="left" w:pos="3261"/>
              </w:tabs>
            </w:pPr>
          </w:p>
        </w:tc>
        <w:tc>
          <w:tcPr>
            <w:tcW w:w="1170" w:type="dxa"/>
          </w:tcPr>
          <w:p w:rsidR="00035AED" w:rsidRDefault="00035AED" w:rsidP="00DA2444">
            <w:pPr>
              <w:tabs>
                <w:tab w:val="left" w:pos="3261"/>
              </w:tabs>
            </w:pPr>
          </w:p>
        </w:tc>
        <w:tc>
          <w:tcPr>
            <w:tcW w:w="1980" w:type="dxa"/>
          </w:tcPr>
          <w:p w:rsidR="00035AED" w:rsidRDefault="00035AED" w:rsidP="00DA2444">
            <w:pPr>
              <w:tabs>
                <w:tab w:val="left" w:pos="3261"/>
              </w:tabs>
            </w:pPr>
          </w:p>
        </w:tc>
        <w:tc>
          <w:tcPr>
            <w:tcW w:w="1800" w:type="dxa"/>
          </w:tcPr>
          <w:p w:rsidR="00035AED" w:rsidRDefault="00035AED" w:rsidP="00DA2444">
            <w:pPr>
              <w:tabs>
                <w:tab w:val="left" w:pos="3261"/>
              </w:tabs>
            </w:pPr>
          </w:p>
        </w:tc>
        <w:tc>
          <w:tcPr>
            <w:tcW w:w="720" w:type="dxa"/>
          </w:tcPr>
          <w:p w:rsidR="00035AED" w:rsidRDefault="00952FAA" w:rsidP="00DA2444">
            <w:pPr>
              <w:tabs>
                <w:tab w:val="left" w:pos="3261"/>
              </w:tabs>
            </w:pPr>
            <w:r>
              <w:t>7</w:t>
            </w:r>
          </w:p>
        </w:tc>
        <w:tc>
          <w:tcPr>
            <w:tcW w:w="630" w:type="dxa"/>
          </w:tcPr>
          <w:p w:rsidR="00035AED" w:rsidRDefault="00952FAA" w:rsidP="00DA2444">
            <w:pPr>
              <w:tabs>
                <w:tab w:val="left" w:pos="3261"/>
              </w:tabs>
            </w:pPr>
            <w:r>
              <w:t>7</w:t>
            </w:r>
          </w:p>
        </w:tc>
        <w:tc>
          <w:tcPr>
            <w:tcW w:w="630" w:type="dxa"/>
          </w:tcPr>
          <w:p w:rsidR="00035AED" w:rsidRDefault="00952FAA" w:rsidP="00DA2444">
            <w:pPr>
              <w:tabs>
                <w:tab w:val="left" w:pos="3261"/>
              </w:tabs>
            </w:pPr>
            <w:r>
              <w:t>7</w:t>
            </w:r>
          </w:p>
        </w:tc>
      </w:tr>
      <w:tr w:rsidR="00C806FE" w:rsidTr="00DA2444">
        <w:tc>
          <w:tcPr>
            <w:tcW w:w="990" w:type="dxa"/>
          </w:tcPr>
          <w:p w:rsidR="00035AED" w:rsidRDefault="00035AED" w:rsidP="00DA2444">
            <w:pPr>
              <w:tabs>
                <w:tab w:val="left" w:pos="3261"/>
              </w:tabs>
            </w:pPr>
          </w:p>
        </w:tc>
        <w:tc>
          <w:tcPr>
            <w:tcW w:w="1980" w:type="dxa"/>
          </w:tcPr>
          <w:p w:rsidR="001056CE" w:rsidRDefault="001056CE" w:rsidP="00DA2444">
            <w:r>
              <w:t>Practical</w:t>
            </w:r>
          </w:p>
          <w:p w:rsidR="00035AED" w:rsidRDefault="00035AED" w:rsidP="00DA2444">
            <w:pPr>
              <w:tabs>
                <w:tab w:val="left" w:pos="3261"/>
              </w:tabs>
            </w:pPr>
          </w:p>
        </w:tc>
        <w:tc>
          <w:tcPr>
            <w:tcW w:w="630" w:type="dxa"/>
          </w:tcPr>
          <w:p w:rsidR="00035AED" w:rsidRDefault="00035AED" w:rsidP="00DA2444">
            <w:pPr>
              <w:tabs>
                <w:tab w:val="left" w:pos="3261"/>
              </w:tabs>
            </w:pPr>
          </w:p>
        </w:tc>
        <w:tc>
          <w:tcPr>
            <w:tcW w:w="5490" w:type="dxa"/>
            <w:gridSpan w:val="3"/>
          </w:tcPr>
          <w:p w:rsidR="00951CEB" w:rsidRDefault="00951CEB" w:rsidP="00DA2444">
            <w:r w:rsidRPr="00B22608">
              <w:t>Determination of pH of some solutions obtained from fruit juices, solutions of known and varied concentrations of acids, bases and salts using pH paper or universal indicator.</w:t>
            </w:r>
          </w:p>
          <w:p w:rsidR="00035AED" w:rsidRDefault="00035AED" w:rsidP="00DA2444">
            <w:pPr>
              <w:tabs>
                <w:tab w:val="left" w:pos="3261"/>
              </w:tabs>
            </w:pPr>
          </w:p>
        </w:tc>
        <w:tc>
          <w:tcPr>
            <w:tcW w:w="1170" w:type="dxa"/>
          </w:tcPr>
          <w:p w:rsidR="00035AED" w:rsidRDefault="00035AED" w:rsidP="00DA2444">
            <w:pPr>
              <w:tabs>
                <w:tab w:val="left" w:pos="3261"/>
              </w:tabs>
            </w:pPr>
          </w:p>
        </w:tc>
        <w:tc>
          <w:tcPr>
            <w:tcW w:w="1980" w:type="dxa"/>
          </w:tcPr>
          <w:p w:rsidR="00035AED" w:rsidRDefault="00035AED" w:rsidP="00DA2444">
            <w:pPr>
              <w:tabs>
                <w:tab w:val="left" w:pos="3261"/>
              </w:tabs>
            </w:pPr>
          </w:p>
        </w:tc>
        <w:tc>
          <w:tcPr>
            <w:tcW w:w="1800" w:type="dxa"/>
          </w:tcPr>
          <w:p w:rsidR="00035AED" w:rsidRDefault="00035AED" w:rsidP="00DA2444">
            <w:pPr>
              <w:tabs>
                <w:tab w:val="left" w:pos="3261"/>
              </w:tabs>
            </w:pPr>
          </w:p>
        </w:tc>
        <w:tc>
          <w:tcPr>
            <w:tcW w:w="720" w:type="dxa"/>
          </w:tcPr>
          <w:p w:rsidR="00035AED" w:rsidRDefault="00035AED" w:rsidP="00DA2444">
            <w:pPr>
              <w:tabs>
                <w:tab w:val="left" w:pos="3261"/>
              </w:tabs>
            </w:pPr>
          </w:p>
        </w:tc>
        <w:tc>
          <w:tcPr>
            <w:tcW w:w="630" w:type="dxa"/>
          </w:tcPr>
          <w:p w:rsidR="00035AED" w:rsidRDefault="00035AED" w:rsidP="00DA2444">
            <w:pPr>
              <w:tabs>
                <w:tab w:val="left" w:pos="3261"/>
              </w:tabs>
            </w:pPr>
          </w:p>
        </w:tc>
        <w:tc>
          <w:tcPr>
            <w:tcW w:w="630" w:type="dxa"/>
          </w:tcPr>
          <w:p w:rsidR="00035AED" w:rsidRDefault="00035AED" w:rsidP="00DA2444">
            <w:pPr>
              <w:tabs>
                <w:tab w:val="left" w:pos="3261"/>
              </w:tabs>
            </w:pPr>
          </w:p>
        </w:tc>
      </w:tr>
      <w:tr w:rsidR="00C806FE" w:rsidTr="00DA2444">
        <w:tc>
          <w:tcPr>
            <w:tcW w:w="990" w:type="dxa"/>
          </w:tcPr>
          <w:p w:rsidR="00035AED" w:rsidRDefault="00F412C5" w:rsidP="00DA2444">
            <w:pPr>
              <w:tabs>
                <w:tab w:val="left" w:pos="3261"/>
              </w:tabs>
            </w:pPr>
            <w:r>
              <w:t xml:space="preserve">July </w:t>
            </w:r>
          </w:p>
        </w:tc>
        <w:tc>
          <w:tcPr>
            <w:tcW w:w="1980" w:type="dxa"/>
          </w:tcPr>
          <w:p w:rsidR="00D33854" w:rsidRDefault="00D33854" w:rsidP="00DA2444">
            <w:r w:rsidRPr="00F75A48">
              <w:t>CHAPTER</w:t>
            </w:r>
            <w:r>
              <w:t xml:space="preserve"> 5</w:t>
            </w:r>
          </w:p>
          <w:p w:rsidR="00D33854" w:rsidRDefault="00D33854" w:rsidP="00DA2444">
            <w:r w:rsidRPr="00A74A8D">
              <w:t>– Chemical Thermodynamics</w:t>
            </w:r>
          </w:p>
          <w:p w:rsidR="00035AED" w:rsidRDefault="00035AED" w:rsidP="00DA2444">
            <w:pPr>
              <w:tabs>
                <w:tab w:val="left" w:pos="3261"/>
              </w:tabs>
            </w:pPr>
          </w:p>
        </w:tc>
        <w:tc>
          <w:tcPr>
            <w:tcW w:w="630" w:type="dxa"/>
          </w:tcPr>
          <w:p w:rsidR="00035AED" w:rsidRDefault="00623076" w:rsidP="00DA2444">
            <w:pPr>
              <w:tabs>
                <w:tab w:val="left" w:pos="3261"/>
              </w:tabs>
            </w:pPr>
            <w:r>
              <w:t>16</w:t>
            </w:r>
          </w:p>
        </w:tc>
        <w:tc>
          <w:tcPr>
            <w:tcW w:w="5490" w:type="dxa"/>
            <w:gridSpan w:val="3"/>
          </w:tcPr>
          <w:p w:rsidR="0061398D" w:rsidRDefault="0061398D" w:rsidP="00DA2444">
            <w:pPr>
              <w:tabs>
                <w:tab w:val="left" w:pos="3261"/>
              </w:tabs>
            </w:pPr>
            <w:r>
              <w:t xml:space="preserve">Concepts of System and types of systems, surroundings, work, heat, energy, extensive and intensive properties, state functions. First law of thermodynamics – internal energy and enthalpy, measurement of U and H, Hess’s law of constant heat summation, enthalpy of bond dissociation, combustion, formation, atomization, sublimation, phase transition, ionization, solution and dilution. Second law of Thermodynamics </w:t>
            </w:r>
          </w:p>
          <w:p w:rsidR="00035AED" w:rsidRDefault="0061398D" w:rsidP="00DA2444">
            <w:pPr>
              <w:tabs>
                <w:tab w:val="left" w:pos="3261"/>
              </w:tabs>
            </w:pPr>
            <w:r>
              <w:t xml:space="preserve">Introduction of entropy as a state function, Gibb’s energy change for spontaneous and nonspontaneous processes. </w:t>
            </w:r>
            <w:r w:rsidRPr="00A74A8D">
              <w:t>Third law of ther</w:t>
            </w:r>
            <w:r w:rsidR="00645267">
              <w:t xml:space="preserve">modynamics </w:t>
            </w:r>
          </w:p>
        </w:tc>
        <w:tc>
          <w:tcPr>
            <w:tcW w:w="1170" w:type="dxa"/>
          </w:tcPr>
          <w:p w:rsidR="00035AED" w:rsidRDefault="00035AED" w:rsidP="00DA2444">
            <w:pPr>
              <w:tabs>
                <w:tab w:val="left" w:pos="3261"/>
              </w:tabs>
            </w:pPr>
          </w:p>
        </w:tc>
        <w:tc>
          <w:tcPr>
            <w:tcW w:w="1980" w:type="dxa"/>
          </w:tcPr>
          <w:p w:rsidR="00035AED" w:rsidRDefault="007F23B4" w:rsidP="00DA2444">
            <w:pPr>
              <w:tabs>
                <w:tab w:val="left" w:pos="3261"/>
              </w:tabs>
            </w:pPr>
            <w:r>
              <w:t>Oral question &amp; work related to transfer of heat and energy,</w:t>
            </w:r>
          </w:p>
        </w:tc>
        <w:tc>
          <w:tcPr>
            <w:tcW w:w="1800" w:type="dxa"/>
          </w:tcPr>
          <w:p w:rsidR="00035AED" w:rsidRDefault="00025A79" w:rsidP="00DA2444">
            <w:pPr>
              <w:tabs>
                <w:tab w:val="left" w:pos="3261"/>
              </w:tabs>
            </w:pPr>
            <w:r>
              <w:t xml:space="preserve">Activity discuss the basics information of transfer of heat and energy, how heat is transfer from one medium to another </w:t>
            </w:r>
            <w:proofErr w:type="gramStart"/>
            <w:r>
              <w:t>medium .</w:t>
            </w:r>
            <w:proofErr w:type="gramEnd"/>
          </w:p>
        </w:tc>
        <w:tc>
          <w:tcPr>
            <w:tcW w:w="720" w:type="dxa"/>
          </w:tcPr>
          <w:p w:rsidR="00035AED" w:rsidRDefault="00952FAA" w:rsidP="00DA2444">
            <w:pPr>
              <w:tabs>
                <w:tab w:val="left" w:pos="3261"/>
              </w:tabs>
            </w:pPr>
            <w:r>
              <w:t>9</w:t>
            </w:r>
          </w:p>
        </w:tc>
        <w:tc>
          <w:tcPr>
            <w:tcW w:w="630" w:type="dxa"/>
          </w:tcPr>
          <w:p w:rsidR="00035AED" w:rsidRDefault="00952FAA" w:rsidP="00DA2444">
            <w:pPr>
              <w:tabs>
                <w:tab w:val="left" w:pos="3261"/>
              </w:tabs>
            </w:pPr>
            <w:r>
              <w:t>9</w:t>
            </w:r>
          </w:p>
        </w:tc>
        <w:tc>
          <w:tcPr>
            <w:tcW w:w="630" w:type="dxa"/>
          </w:tcPr>
          <w:p w:rsidR="00035AED" w:rsidRDefault="00952FAA" w:rsidP="00DA2444">
            <w:pPr>
              <w:tabs>
                <w:tab w:val="left" w:pos="3261"/>
              </w:tabs>
            </w:pPr>
            <w:r>
              <w:t>9</w:t>
            </w:r>
          </w:p>
        </w:tc>
      </w:tr>
      <w:tr w:rsidR="00C806FE" w:rsidTr="00DA2444">
        <w:tc>
          <w:tcPr>
            <w:tcW w:w="990" w:type="dxa"/>
          </w:tcPr>
          <w:p w:rsidR="00035AED" w:rsidRDefault="00035AED" w:rsidP="00DA2444">
            <w:pPr>
              <w:tabs>
                <w:tab w:val="left" w:pos="3261"/>
              </w:tabs>
            </w:pPr>
          </w:p>
        </w:tc>
        <w:tc>
          <w:tcPr>
            <w:tcW w:w="1980" w:type="dxa"/>
          </w:tcPr>
          <w:p w:rsidR="00035AED" w:rsidRDefault="00CA3FC0" w:rsidP="00DA2444">
            <w:pPr>
              <w:tabs>
                <w:tab w:val="left" w:pos="3261"/>
              </w:tabs>
            </w:pPr>
            <w:r w:rsidRPr="00F75A48">
              <w:t>CHAPTER</w:t>
            </w:r>
            <w:r w:rsidR="00A74A8D" w:rsidRPr="00A74A8D">
              <w:t xml:space="preserve"> VI – Equilibrium</w:t>
            </w:r>
          </w:p>
        </w:tc>
        <w:tc>
          <w:tcPr>
            <w:tcW w:w="630" w:type="dxa"/>
          </w:tcPr>
          <w:p w:rsidR="00035AED" w:rsidRDefault="00623076" w:rsidP="00DA2444">
            <w:pPr>
              <w:tabs>
                <w:tab w:val="left" w:pos="3261"/>
              </w:tabs>
            </w:pPr>
            <w:r>
              <w:t>10</w:t>
            </w:r>
          </w:p>
        </w:tc>
        <w:tc>
          <w:tcPr>
            <w:tcW w:w="5490" w:type="dxa"/>
            <w:gridSpan w:val="3"/>
          </w:tcPr>
          <w:p w:rsidR="00A74A8D" w:rsidRDefault="00A74A8D" w:rsidP="00DA2444">
            <w:pPr>
              <w:tabs>
                <w:tab w:val="left" w:pos="3261"/>
              </w:tabs>
            </w:pPr>
            <w:r>
              <w:t xml:space="preserve">Equilibrium in physical and chemical processes, dynamic nature of equilibrium, law of mass action, equilibrium constant, factors affecting equilibrium – Le </w:t>
            </w:r>
            <w:proofErr w:type="spellStart"/>
            <w:r>
              <w:t>Chatelier’s</w:t>
            </w:r>
            <w:proofErr w:type="spellEnd"/>
            <w:r>
              <w:t xml:space="preserve"> principle, ionic equilibrium- ionization of acids and bases, </w:t>
            </w:r>
            <w:r>
              <w:lastRenderedPageBreak/>
              <w:t>strong and weak electrolytes, degree of ionization,</w:t>
            </w:r>
          </w:p>
          <w:p w:rsidR="00A74A8D" w:rsidRDefault="00A74A8D" w:rsidP="00DA2444">
            <w:pPr>
              <w:tabs>
                <w:tab w:val="left" w:pos="3261"/>
              </w:tabs>
            </w:pPr>
            <w:proofErr w:type="gramStart"/>
            <w:r>
              <w:t>ionization</w:t>
            </w:r>
            <w:proofErr w:type="gramEnd"/>
            <w:r>
              <w:t xml:space="preserve"> of poly basic acids, acid strength, concept of pH, hydrolysis of salts (elementary idea), buffer solution, Henderson Equation, solubility product, common ion effect (with illustrative examples).</w:t>
            </w:r>
          </w:p>
          <w:p w:rsidR="00035AED" w:rsidRDefault="00035AED" w:rsidP="00DA2444">
            <w:pPr>
              <w:tabs>
                <w:tab w:val="left" w:pos="3261"/>
              </w:tabs>
            </w:pPr>
          </w:p>
        </w:tc>
        <w:tc>
          <w:tcPr>
            <w:tcW w:w="1170" w:type="dxa"/>
          </w:tcPr>
          <w:p w:rsidR="00035AED" w:rsidRDefault="00035AED" w:rsidP="00DA2444">
            <w:pPr>
              <w:tabs>
                <w:tab w:val="left" w:pos="3261"/>
              </w:tabs>
            </w:pPr>
          </w:p>
        </w:tc>
        <w:tc>
          <w:tcPr>
            <w:tcW w:w="1980" w:type="dxa"/>
          </w:tcPr>
          <w:p w:rsidR="00035AED" w:rsidRDefault="007F23B4" w:rsidP="00DA2444">
            <w:pPr>
              <w:tabs>
                <w:tab w:val="left" w:pos="3261"/>
              </w:tabs>
            </w:pPr>
            <w:r>
              <w:t>Oral question &amp;  note book related to acid and bases and salts</w:t>
            </w:r>
          </w:p>
        </w:tc>
        <w:tc>
          <w:tcPr>
            <w:tcW w:w="1800" w:type="dxa"/>
          </w:tcPr>
          <w:p w:rsidR="00035AED" w:rsidRDefault="00025A79" w:rsidP="00DA2444">
            <w:pPr>
              <w:tabs>
                <w:tab w:val="left" w:pos="3261"/>
              </w:tabs>
            </w:pPr>
            <w:r>
              <w:t xml:space="preserve">Activity Assignment related to the topic and discuss </w:t>
            </w:r>
            <w:r>
              <w:lastRenderedPageBreak/>
              <w:t>related to acid , base and salts</w:t>
            </w:r>
          </w:p>
        </w:tc>
        <w:tc>
          <w:tcPr>
            <w:tcW w:w="720" w:type="dxa"/>
          </w:tcPr>
          <w:p w:rsidR="00035AED" w:rsidRDefault="00952FAA" w:rsidP="00DA2444">
            <w:pPr>
              <w:tabs>
                <w:tab w:val="left" w:pos="3261"/>
              </w:tabs>
            </w:pPr>
            <w:r>
              <w:lastRenderedPageBreak/>
              <w:t>7</w:t>
            </w:r>
          </w:p>
        </w:tc>
        <w:tc>
          <w:tcPr>
            <w:tcW w:w="630" w:type="dxa"/>
          </w:tcPr>
          <w:p w:rsidR="00035AED" w:rsidRDefault="00952FAA" w:rsidP="00DA2444">
            <w:pPr>
              <w:tabs>
                <w:tab w:val="left" w:pos="3261"/>
              </w:tabs>
            </w:pPr>
            <w:r>
              <w:t>7</w:t>
            </w:r>
          </w:p>
        </w:tc>
        <w:tc>
          <w:tcPr>
            <w:tcW w:w="630" w:type="dxa"/>
          </w:tcPr>
          <w:p w:rsidR="00035AED" w:rsidRDefault="00952FAA" w:rsidP="00DA2444">
            <w:pPr>
              <w:tabs>
                <w:tab w:val="left" w:pos="3261"/>
              </w:tabs>
            </w:pPr>
            <w:r>
              <w:t>7</w:t>
            </w:r>
          </w:p>
        </w:tc>
      </w:tr>
      <w:tr w:rsidR="00C806FE" w:rsidTr="00DA2444">
        <w:tc>
          <w:tcPr>
            <w:tcW w:w="990" w:type="dxa"/>
          </w:tcPr>
          <w:p w:rsidR="00035AED" w:rsidRDefault="00F412C5" w:rsidP="00DA2444">
            <w:pPr>
              <w:tabs>
                <w:tab w:val="left" w:pos="3261"/>
              </w:tabs>
            </w:pPr>
            <w:r>
              <w:lastRenderedPageBreak/>
              <w:t>August</w:t>
            </w:r>
          </w:p>
        </w:tc>
        <w:tc>
          <w:tcPr>
            <w:tcW w:w="1980" w:type="dxa"/>
          </w:tcPr>
          <w:p w:rsidR="00035AED" w:rsidRDefault="00B22608" w:rsidP="00DA2444">
            <w:pPr>
              <w:tabs>
                <w:tab w:val="left" w:pos="3261"/>
              </w:tabs>
            </w:pPr>
            <w:r>
              <w:t>Practical</w:t>
            </w:r>
          </w:p>
        </w:tc>
        <w:tc>
          <w:tcPr>
            <w:tcW w:w="630" w:type="dxa"/>
          </w:tcPr>
          <w:p w:rsidR="00035AED" w:rsidRDefault="00623076" w:rsidP="00DA2444">
            <w:pPr>
              <w:tabs>
                <w:tab w:val="left" w:pos="3261"/>
              </w:tabs>
            </w:pPr>
            <w:r>
              <w:t>4</w:t>
            </w:r>
          </w:p>
        </w:tc>
        <w:tc>
          <w:tcPr>
            <w:tcW w:w="5490" w:type="dxa"/>
            <w:gridSpan w:val="3"/>
          </w:tcPr>
          <w:p w:rsidR="00B22608" w:rsidRPr="00B22608" w:rsidRDefault="00B22608" w:rsidP="00DA2444">
            <w:r w:rsidRPr="00B22608">
              <w:t>Study of pH change by common-ion effect in case of weak acids and weak bases.</w:t>
            </w:r>
          </w:p>
          <w:p w:rsidR="00035AED" w:rsidRDefault="00035AED" w:rsidP="00DA2444">
            <w:pPr>
              <w:tabs>
                <w:tab w:val="left" w:pos="3261"/>
              </w:tabs>
            </w:pPr>
          </w:p>
        </w:tc>
        <w:tc>
          <w:tcPr>
            <w:tcW w:w="1170" w:type="dxa"/>
          </w:tcPr>
          <w:p w:rsidR="00035AED" w:rsidRDefault="00DD22FD" w:rsidP="00DA2444">
            <w:pPr>
              <w:tabs>
                <w:tab w:val="left" w:pos="3261"/>
              </w:tabs>
            </w:pPr>
            <w:r>
              <w:t>12.08.24</w:t>
            </w:r>
          </w:p>
        </w:tc>
        <w:tc>
          <w:tcPr>
            <w:tcW w:w="1980" w:type="dxa"/>
          </w:tcPr>
          <w:p w:rsidR="00035AED" w:rsidRDefault="00035AED" w:rsidP="00DA2444">
            <w:pPr>
              <w:tabs>
                <w:tab w:val="left" w:pos="3261"/>
              </w:tabs>
            </w:pPr>
          </w:p>
        </w:tc>
        <w:tc>
          <w:tcPr>
            <w:tcW w:w="1800" w:type="dxa"/>
          </w:tcPr>
          <w:p w:rsidR="00035AED" w:rsidRDefault="00035AED" w:rsidP="00DA2444">
            <w:pPr>
              <w:tabs>
                <w:tab w:val="left" w:pos="3261"/>
              </w:tabs>
            </w:pPr>
          </w:p>
        </w:tc>
        <w:tc>
          <w:tcPr>
            <w:tcW w:w="720" w:type="dxa"/>
          </w:tcPr>
          <w:p w:rsidR="00035AED" w:rsidRDefault="00035AED" w:rsidP="00DA2444">
            <w:pPr>
              <w:tabs>
                <w:tab w:val="left" w:pos="3261"/>
              </w:tabs>
            </w:pPr>
          </w:p>
        </w:tc>
        <w:tc>
          <w:tcPr>
            <w:tcW w:w="630" w:type="dxa"/>
          </w:tcPr>
          <w:p w:rsidR="00035AED" w:rsidRDefault="00035AED" w:rsidP="00DA2444">
            <w:pPr>
              <w:tabs>
                <w:tab w:val="left" w:pos="3261"/>
              </w:tabs>
            </w:pPr>
          </w:p>
        </w:tc>
        <w:tc>
          <w:tcPr>
            <w:tcW w:w="630" w:type="dxa"/>
          </w:tcPr>
          <w:p w:rsidR="00035AED" w:rsidRDefault="00035AED" w:rsidP="00DA2444">
            <w:pPr>
              <w:tabs>
                <w:tab w:val="left" w:pos="3261"/>
              </w:tabs>
            </w:pPr>
          </w:p>
        </w:tc>
      </w:tr>
      <w:tr w:rsidR="00C806FE" w:rsidTr="00DA2444">
        <w:tc>
          <w:tcPr>
            <w:tcW w:w="990" w:type="dxa"/>
          </w:tcPr>
          <w:p w:rsidR="00035AED" w:rsidRDefault="00035AED" w:rsidP="00DA2444">
            <w:pPr>
              <w:tabs>
                <w:tab w:val="left" w:pos="3261"/>
              </w:tabs>
            </w:pPr>
          </w:p>
        </w:tc>
        <w:tc>
          <w:tcPr>
            <w:tcW w:w="1980" w:type="dxa"/>
          </w:tcPr>
          <w:p w:rsidR="00035AED" w:rsidRDefault="00CA3FC0" w:rsidP="00DA2444">
            <w:pPr>
              <w:tabs>
                <w:tab w:val="left" w:pos="3261"/>
              </w:tabs>
            </w:pPr>
            <w:r w:rsidRPr="00F75A48">
              <w:t>CHAPTER</w:t>
            </w:r>
            <w:r w:rsidR="00A74A8D" w:rsidRPr="00A74A8D">
              <w:t xml:space="preserve"> VII – Redox Reactions</w:t>
            </w:r>
          </w:p>
        </w:tc>
        <w:tc>
          <w:tcPr>
            <w:tcW w:w="630" w:type="dxa"/>
          </w:tcPr>
          <w:p w:rsidR="00035AED" w:rsidRDefault="00623076" w:rsidP="00DA2444">
            <w:pPr>
              <w:tabs>
                <w:tab w:val="left" w:pos="3261"/>
              </w:tabs>
            </w:pPr>
            <w:r>
              <w:t>6</w:t>
            </w:r>
          </w:p>
        </w:tc>
        <w:tc>
          <w:tcPr>
            <w:tcW w:w="5490" w:type="dxa"/>
            <w:gridSpan w:val="3"/>
          </w:tcPr>
          <w:p w:rsidR="00035AED" w:rsidRDefault="00A74A8D" w:rsidP="00DA2444">
            <w:pPr>
              <w:tabs>
                <w:tab w:val="left" w:pos="3261"/>
              </w:tabs>
            </w:pPr>
            <w:r w:rsidRPr="00A74A8D">
              <w:t>Concept of oxidation and reduction, redox reactions, oxidation number, balancing redox reactions, in terms of loss and gain of electrons and change in oxidation number, applications of redox reactions.</w:t>
            </w:r>
          </w:p>
        </w:tc>
        <w:tc>
          <w:tcPr>
            <w:tcW w:w="1170" w:type="dxa"/>
          </w:tcPr>
          <w:p w:rsidR="00035AED" w:rsidRDefault="00035AED" w:rsidP="00DA2444">
            <w:pPr>
              <w:tabs>
                <w:tab w:val="left" w:pos="3261"/>
              </w:tabs>
            </w:pPr>
          </w:p>
        </w:tc>
        <w:tc>
          <w:tcPr>
            <w:tcW w:w="1980" w:type="dxa"/>
          </w:tcPr>
          <w:p w:rsidR="00035AED" w:rsidRDefault="007F23B4" w:rsidP="00DA2444">
            <w:pPr>
              <w:tabs>
                <w:tab w:val="left" w:pos="3261"/>
              </w:tabs>
            </w:pPr>
            <w:r>
              <w:t>Oral question &amp; work related to topic</w:t>
            </w:r>
          </w:p>
        </w:tc>
        <w:tc>
          <w:tcPr>
            <w:tcW w:w="1800" w:type="dxa"/>
          </w:tcPr>
          <w:p w:rsidR="00035AED" w:rsidRDefault="00025A79" w:rsidP="00DA2444">
            <w:pPr>
              <w:tabs>
                <w:tab w:val="left" w:pos="3261"/>
              </w:tabs>
            </w:pPr>
            <w:r>
              <w:t>Activity Assignment related to the topic and discuss the basics information &amp; concept related to topic</w:t>
            </w:r>
          </w:p>
        </w:tc>
        <w:tc>
          <w:tcPr>
            <w:tcW w:w="720" w:type="dxa"/>
          </w:tcPr>
          <w:p w:rsidR="00035AED" w:rsidRDefault="00952FAA" w:rsidP="00DA2444">
            <w:pPr>
              <w:tabs>
                <w:tab w:val="left" w:pos="3261"/>
              </w:tabs>
            </w:pPr>
            <w:r>
              <w:t>4</w:t>
            </w:r>
          </w:p>
        </w:tc>
        <w:tc>
          <w:tcPr>
            <w:tcW w:w="630" w:type="dxa"/>
          </w:tcPr>
          <w:p w:rsidR="00035AED" w:rsidRDefault="00952FAA" w:rsidP="00DA2444">
            <w:pPr>
              <w:tabs>
                <w:tab w:val="left" w:pos="3261"/>
              </w:tabs>
            </w:pPr>
            <w:r>
              <w:t>4</w:t>
            </w:r>
          </w:p>
        </w:tc>
        <w:tc>
          <w:tcPr>
            <w:tcW w:w="630" w:type="dxa"/>
          </w:tcPr>
          <w:p w:rsidR="00035AED" w:rsidRDefault="00952FAA" w:rsidP="00DA2444">
            <w:pPr>
              <w:tabs>
                <w:tab w:val="left" w:pos="3261"/>
              </w:tabs>
            </w:pPr>
            <w:r>
              <w:t>4</w:t>
            </w:r>
          </w:p>
        </w:tc>
      </w:tr>
      <w:tr w:rsidR="00C806FE" w:rsidTr="00DA2444">
        <w:tc>
          <w:tcPr>
            <w:tcW w:w="990" w:type="dxa"/>
          </w:tcPr>
          <w:p w:rsidR="00035AED" w:rsidRDefault="00035AED" w:rsidP="00DA2444">
            <w:pPr>
              <w:tabs>
                <w:tab w:val="left" w:pos="3261"/>
              </w:tabs>
            </w:pPr>
          </w:p>
        </w:tc>
        <w:tc>
          <w:tcPr>
            <w:tcW w:w="1980" w:type="dxa"/>
          </w:tcPr>
          <w:p w:rsidR="00035AED" w:rsidRDefault="00B22608" w:rsidP="00DA2444">
            <w:pPr>
              <w:tabs>
                <w:tab w:val="left" w:pos="3261"/>
              </w:tabs>
            </w:pPr>
            <w:r>
              <w:t>Practical</w:t>
            </w:r>
          </w:p>
        </w:tc>
        <w:tc>
          <w:tcPr>
            <w:tcW w:w="630" w:type="dxa"/>
          </w:tcPr>
          <w:p w:rsidR="00035AED" w:rsidRDefault="00623076" w:rsidP="00DA2444">
            <w:pPr>
              <w:tabs>
                <w:tab w:val="left" w:pos="3261"/>
              </w:tabs>
            </w:pPr>
            <w:r>
              <w:t>4</w:t>
            </w:r>
          </w:p>
        </w:tc>
        <w:tc>
          <w:tcPr>
            <w:tcW w:w="5490" w:type="dxa"/>
            <w:gridSpan w:val="3"/>
          </w:tcPr>
          <w:p w:rsidR="00035AED" w:rsidRDefault="00B22608" w:rsidP="00DA2444">
            <w:pPr>
              <w:tabs>
                <w:tab w:val="left" w:pos="3261"/>
              </w:tabs>
            </w:pPr>
            <w:r w:rsidRPr="00B22608">
              <w:t>Preparation of standard solution of oxalic acid.</w:t>
            </w:r>
          </w:p>
        </w:tc>
        <w:tc>
          <w:tcPr>
            <w:tcW w:w="1170" w:type="dxa"/>
          </w:tcPr>
          <w:p w:rsidR="00035AED" w:rsidRDefault="00DD22FD" w:rsidP="00DA2444">
            <w:pPr>
              <w:tabs>
                <w:tab w:val="left" w:pos="3261"/>
              </w:tabs>
            </w:pPr>
            <w:r>
              <w:t>12.08.24</w:t>
            </w:r>
          </w:p>
        </w:tc>
        <w:tc>
          <w:tcPr>
            <w:tcW w:w="1980" w:type="dxa"/>
          </w:tcPr>
          <w:p w:rsidR="00035AED" w:rsidRDefault="00035AED" w:rsidP="00DA2444">
            <w:pPr>
              <w:tabs>
                <w:tab w:val="left" w:pos="3261"/>
              </w:tabs>
            </w:pPr>
          </w:p>
        </w:tc>
        <w:tc>
          <w:tcPr>
            <w:tcW w:w="1800" w:type="dxa"/>
          </w:tcPr>
          <w:p w:rsidR="00035AED" w:rsidRDefault="00035AED" w:rsidP="00DA2444">
            <w:pPr>
              <w:tabs>
                <w:tab w:val="left" w:pos="3261"/>
              </w:tabs>
            </w:pPr>
          </w:p>
        </w:tc>
        <w:tc>
          <w:tcPr>
            <w:tcW w:w="720" w:type="dxa"/>
          </w:tcPr>
          <w:p w:rsidR="00035AED" w:rsidRDefault="00035AED" w:rsidP="00DA2444">
            <w:pPr>
              <w:tabs>
                <w:tab w:val="left" w:pos="3261"/>
              </w:tabs>
            </w:pPr>
          </w:p>
        </w:tc>
        <w:tc>
          <w:tcPr>
            <w:tcW w:w="630" w:type="dxa"/>
          </w:tcPr>
          <w:p w:rsidR="00035AED" w:rsidRDefault="00035AED" w:rsidP="00DA2444">
            <w:pPr>
              <w:tabs>
                <w:tab w:val="left" w:pos="3261"/>
              </w:tabs>
            </w:pPr>
          </w:p>
        </w:tc>
        <w:tc>
          <w:tcPr>
            <w:tcW w:w="630" w:type="dxa"/>
          </w:tcPr>
          <w:p w:rsidR="00035AED" w:rsidRDefault="00035AED" w:rsidP="00DA2444">
            <w:pPr>
              <w:tabs>
                <w:tab w:val="left" w:pos="3261"/>
              </w:tabs>
            </w:pPr>
          </w:p>
        </w:tc>
      </w:tr>
      <w:tr w:rsidR="00C806FE" w:rsidTr="00DA2444">
        <w:tc>
          <w:tcPr>
            <w:tcW w:w="990" w:type="dxa"/>
          </w:tcPr>
          <w:p w:rsidR="00035AED" w:rsidRDefault="00B22608" w:rsidP="00DA2444">
            <w:pPr>
              <w:tabs>
                <w:tab w:val="left" w:pos="3261"/>
              </w:tabs>
            </w:pPr>
            <w:r>
              <w:t>August</w:t>
            </w:r>
          </w:p>
          <w:p w:rsidR="00B22608" w:rsidRDefault="00B22608" w:rsidP="00DA2444">
            <w:pPr>
              <w:tabs>
                <w:tab w:val="left" w:pos="3261"/>
              </w:tabs>
            </w:pPr>
            <w:r>
              <w:t xml:space="preserve">September </w:t>
            </w:r>
          </w:p>
        </w:tc>
        <w:tc>
          <w:tcPr>
            <w:tcW w:w="1980" w:type="dxa"/>
          </w:tcPr>
          <w:p w:rsidR="00035AED" w:rsidRDefault="00035AED" w:rsidP="00DA2444">
            <w:pPr>
              <w:tabs>
                <w:tab w:val="left" w:pos="3261"/>
              </w:tabs>
            </w:pPr>
          </w:p>
        </w:tc>
        <w:tc>
          <w:tcPr>
            <w:tcW w:w="630" w:type="dxa"/>
          </w:tcPr>
          <w:p w:rsidR="00035AED" w:rsidRDefault="00035AED" w:rsidP="00DA2444">
            <w:pPr>
              <w:tabs>
                <w:tab w:val="left" w:pos="3261"/>
              </w:tabs>
            </w:pPr>
          </w:p>
        </w:tc>
        <w:tc>
          <w:tcPr>
            <w:tcW w:w="5490" w:type="dxa"/>
            <w:gridSpan w:val="3"/>
          </w:tcPr>
          <w:p w:rsidR="00035AED" w:rsidRDefault="00B22608" w:rsidP="00DA2444">
            <w:pPr>
              <w:tabs>
                <w:tab w:val="left" w:pos="3261"/>
              </w:tabs>
            </w:pPr>
            <w:r>
              <w:t>Revision and exam of 1</w:t>
            </w:r>
            <w:r w:rsidRPr="00B22608">
              <w:rPr>
                <w:vertAlign w:val="superscript"/>
              </w:rPr>
              <w:t>st</w:t>
            </w:r>
            <w:r>
              <w:t xml:space="preserve"> term</w:t>
            </w:r>
          </w:p>
        </w:tc>
        <w:tc>
          <w:tcPr>
            <w:tcW w:w="1170" w:type="dxa"/>
          </w:tcPr>
          <w:p w:rsidR="00035AED" w:rsidRDefault="00035AED" w:rsidP="00DA2444">
            <w:pPr>
              <w:tabs>
                <w:tab w:val="left" w:pos="3261"/>
              </w:tabs>
            </w:pPr>
          </w:p>
        </w:tc>
        <w:tc>
          <w:tcPr>
            <w:tcW w:w="1980" w:type="dxa"/>
          </w:tcPr>
          <w:p w:rsidR="00035AED" w:rsidRDefault="00035AED" w:rsidP="00DA2444">
            <w:pPr>
              <w:tabs>
                <w:tab w:val="left" w:pos="3261"/>
              </w:tabs>
            </w:pPr>
          </w:p>
        </w:tc>
        <w:tc>
          <w:tcPr>
            <w:tcW w:w="1800" w:type="dxa"/>
          </w:tcPr>
          <w:p w:rsidR="00035AED" w:rsidRDefault="00035AED" w:rsidP="00DA2444">
            <w:pPr>
              <w:tabs>
                <w:tab w:val="left" w:pos="3261"/>
              </w:tabs>
            </w:pPr>
          </w:p>
        </w:tc>
        <w:tc>
          <w:tcPr>
            <w:tcW w:w="720" w:type="dxa"/>
          </w:tcPr>
          <w:p w:rsidR="00035AED" w:rsidRDefault="00035AED" w:rsidP="00DA2444">
            <w:pPr>
              <w:tabs>
                <w:tab w:val="left" w:pos="3261"/>
              </w:tabs>
            </w:pPr>
          </w:p>
        </w:tc>
        <w:tc>
          <w:tcPr>
            <w:tcW w:w="630" w:type="dxa"/>
          </w:tcPr>
          <w:p w:rsidR="00035AED" w:rsidRDefault="00035AED" w:rsidP="00DA2444">
            <w:pPr>
              <w:tabs>
                <w:tab w:val="left" w:pos="3261"/>
              </w:tabs>
            </w:pPr>
          </w:p>
        </w:tc>
        <w:tc>
          <w:tcPr>
            <w:tcW w:w="630" w:type="dxa"/>
          </w:tcPr>
          <w:p w:rsidR="00035AED" w:rsidRDefault="00035AED" w:rsidP="00DA2444">
            <w:pPr>
              <w:tabs>
                <w:tab w:val="left" w:pos="3261"/>
              </w:tabs>
            </w:pPr>
          </w:p>
        </w:tc>
      </w:tr>
      <w:tr w:rsidR="00C806FE" w:rsidTr="00DA2444">
        <w:tc>
          <w:tcPr>
            <w:tcW w:w="990" w:type="dxa"/>
          </w:tcPr>
          <w:p w:rsidR="00035AED" w:rsidRDefault="00B22608" w:rsidP="00DA2444">
            <w:pPr>
              <w:tabs>
                <w:tab w:val="left" w:pos="3261"/>
              </w:tabs>
            </w:pPr>
            <w:r>
              <w:t>October</w:t>
            </w:r>
          </w:p>
        </w:tc>
        <w:tc>
          <w:tcPr>
            <w:tcW w:w="1980" w:type="dxa"/>
          </w:tcPr>
          <w:p w:rsidR="00035AED" w:rsidRDefault="00CA3FC0" w:rsidP="00DA2444">
            <w:pPr>
              <w:tabs>
                <w:tab w:val="left" w:pos="3261"/>
              </w:tabs>
            </w:pPr>
            <w:r w:rsidRPr="00F75A48">
              <w:t>CHAPTER</w:t>
            </w:r>
            <w:r w:rsidR="00A74A8D" w:rsidRPr="00A74A8D">
              <w:t xml:space="preserve"> VIII – Organic Chemistry: Some basic Principles and Techniques</w:t>
            </w:r>
          </w:p>
        </w:tc>
        <w:tc>
          <w:tcPr>
            <w:tcW w:w="630" w:type="dxa"/>
          </w:tcPr>
          <w:p w:rsidR="00035AED" w:rsidRDefault="00623076" w:rsidP="00DA2444">
            <w:pPr>
              <w:tabs>
                <w:tab w:val="left" w:pos="3261"/>
              </w:tabs>
            </w:pPr>
            <w:r>
              <w:t>14</w:t>
            </w:r>
          </w:p>
        </w:tc>
        <w:tc>
          <w:tcPr>
            <w:tcW w:w="5490" w:type="dxa"/>
            <w:gridSpan w:val="3"/>
          </w:tcPr>
          <w:p w:rsidR="00035AED" w:rsidRDefault="00A74A8D" w:rsidP="00DA2444">
            <w:pPr>
              <w:tabs>
                <w:tab w:val="left" w:pos="3261"/>
              </w:tabs>
            </w:pPr>
            <w:r w:rsidRPr="00A74A8D">
              <w:t xml:space="preserve">General introduction, classification and IUPAC nomenclature of organic compounds. Electronic displacements in a covalent bond: inductive effect, </w:t>
            </w:r>
            <w:proofErr w:type="spellStart"/>
            <w:r w:rsidRPr="00A74A8D">
              <w:t>electromeric</w:t>
            </w:r>
            <w:proofErr w:type="spellEnd"/>
            <w:r w:rsidRPr="00A74A8D">
              <w:t xml:space="preserve"> effect, resonance and hyper conjugation. </w:t>
            </w:r>
            <w:proofErr w:type="spellStart"/>
            <w:r w:rsidRPr="00A74A8D">
              <w:t>Homolytic</w:t>
            </w:r>
            <w:proofErr w:type="spellEnd"/>
            <w:r w:rsidRPr="00A74A8D">
              <w:t xml:space="preserve"> and </w:t>
            </w:r>
            <w:proofErr w:type="spellStart"/>
            <w:r w:rsidRPr="00A74A8D">
              <w:t>heterolytic</w:t>
            </w:r>
            <w:proofErr w:type="spellEnd"/>
            <w:r w:rsidRPr="00A74A8D">
              <w:t xml:space="preserve"> fission of a covalent bond: free radicals, </w:t>
            </w:r>
            <w:proofErr w:type="spellStart"/>
            <w:r w:rsidRPr="00A74A8D">
              <w:t>carbocations</w:t>
            </w:r>
            <w:proofErr w:type="spellEnd"/>
            <w:r w:rsidRPr="00A74A8D">
              <w:t xml:space="preserve">, </w:t>
            </w:r>
            <w:proofErr w:type="spellStart"/>
            <w:r w:rsidRPr="00A74A8D">
              <w:t>carbanions</w:t>
            </w:r>
            <w:proofErr w:type="spellEnd"/>
            <w:r w:rsidRPr="00A74A8D">
              <w:t>, electrophiles and nucleophiles, types of organic reactions</w:t>
            </w:r>
            <w:r>
              <w:t>.</w:t>
            </w:r>
          </w:p>
        </w:tc>
        <w:tc>
          <w:tcPr>
            <w:tcW w:w="1170" w:type="dxa"/>
          </w:tcPr>
          <w:p w:rsidR="00035AED" w:rsidRDefault="00035AED" w:rsidP="00DA2444">
            <w:pPr>
              <w:tabs>
                <w:tab w:val="left" w:pos="3261"/>
              </w:tabs>
            </w:pPr>
          </w:p>
        </w:tc>
        <w:tc>
          <w:tcPr>
            <w:tcW w:w="1980" w:type="dxa"/>
          </w:tcPr>
          <w:p w:rsidR="00035AED" w:rsidRDefault="007F23B4" w:rsidP="00DA2444">
            <w:pPr>
              <w:tabs>
                <w:tab w:val="left" w:pos="3261"/>
              </w:tabs>
            </w:pPr>
            <w:r>
              <w:t xml:space="preserve">Oral question &amp; work related to the </w:t>
            </w:r>
            <w:r w:rsidRPr="00A74A8D">
              <w:t>IUPAC nomenclature of organic compounds.</w:t>
            </w:r>
          </w:p>
        </w:tc>
        <w:tc>
          <w:tcPr>
            <w:tcW w:w="1800" w:type="dxa"/>
          </w:tcPr>
          <w:p w:rsidR="00035AED" w:rsidRDefault="00025A79" w:rsidP="00DA2444">
            <w:pPr>
              <w:tabs>
                <w:tab w:val="left" w:pos="3261"/>
              </w:tabs>
            </w:pPr>
            <w:r>
              <w:t>Activity characteristics  discuss related to organic compound &amp; reaction</w:t>
            </w:r>
          </w:p>
        </w:tc>
        <w:tc>
          <w:tcPr>
            <w:tcW w:w="720" w:type="dxa"/>
          </w:tcPr>
          <w:p w:rsidR="00035AED" w:rsidRDefault="00952FAA" w:rsidP="00DA2444">
            <w:pPr>
              <w:tabs>
                <w:tab w:val="left" w:pos="3261"/>
              </w:tabs>
            </w:pPr>
            <w:r>
              <w:t>11</w:t>
            </w:r>
          </w:p>
        </w:tc>
        <w:tc>
          <w:tcPr>
            <w:tcW w:w="630" w:type="dxa"/>
          </w:tcPr>
          <w:p w:rsidR="00035AED" w:rsidRDefault="00952FAA" w:rsidP="00DA2444">
            <w:pPr>
              <w:tabs>
                <w:tab w:val="left" w:pos="3261"/>
              </w:tabs>
            </w:pPr>
            <w:r>
              <w:t>11</w:t>
            </w:r>
          </w:p>
        </w:tc>
        <w:tc>
          <w:tcPr>
            <w:tcW w:w="630" w:type="dxa"/>
          </w:tcPr>
          <w:p w:rsidR="00035AED" w:rsidRDefault="00952FAA" w:rsidP="00DA2444">
            <w:pPr>
              <w:tabs>
                <w:tab w:val="left" w:pos="3261"/>
              </w:tabs>
            </w:pPr>
            <w:r>
              <w:t>11</w:t>
            </w:r>
          </w:p>
        </w:tc>
      </w:tr>
      <w:tr w:rsidR="00C806FE" w:rsidTr="00DA2444">
        <w:tc>
          <w:tcPr>
            <w:tcW w:w="990" w:type="dxa"/>
          </w:tcPr>
          <w:p w:rsidR="00035AED" w:rsidRDefault="00035AED" w:rsidP="00DA2444">
            <w:pPr>
              <w:tabs>
                <w:tab w:val="left" w:pos="3261"/>
              </w:tabs>
            </w:pPr>
          </w:p>
        </w:tc>
        <w:tc>
          <w:tcPr>
            <w:tcW w:w="1980" w:type="dxa"/>
          </w:tcPr>
          <w:p w:rsidR="00035AED" w:rsidRDefault="00B22608" w:rsidP="00DA2444">
            <w:pPr>
              <w:tabs>
                <w:tab w:val="left" w:pos="3261"/>
              </w:tabs>
            </w:pPr>
            <w:r>
              <w:t>Practical</w:t>
            </w:r>
          </w:p>
        </w:tc>
        <w:tc>
          <w:tcPr>
            <w:tcW w:w="630" w:type="dxa"/>
          </w:tcPr>
          <w:p w:rsidR="00035AED" w:rsidRDefault="00623076" w:rsidP="00DA2444">
            <w:pPr>
              <w:tabs>
                <w:tab w:val="left" w:pos="3261"/>
              </w:tabs>
            </w:pPr>
            <w:r>
              <w:t>5</w:t>
            </w:r>
          </w:p>
        </w:tc>
        <w:tc>
          <w:tcPr>
            <w:tcW w:w="5490" w:type="dxa"/>
            <w:gridSpan w:val="3"/>
          </w:tcPr>
          <w:p w:rsidR="00B22608" w:rsidRDefault="00B22608" w:rsidP="00DA2444">
            <w:pPr>
              <w:tabs>
                <w:tab w:val="left" w:pos="3261"/>
              </w:tabs>
            </w:pPr>
            <w:r>
              <w:t>Determination of strength of a given solution of sodium hydroxide by titrating it against standard solution of oxalic acid.</w:t>
            </w:r>
          </w:p>
          <w:p w:rsidR="00035AED" w:rsidRDefault="00B22608" w:rsidP="00DA2444">
            <w:pPr>
              <w:tabs>
                <w:tab w:val="left" w:pos="3261"/>
              </w:tabs>
            </w:pPr>
            <w:r>
              <w:t>Preparation of standard solution of sodium carbonate.</w:t>
            </w:r>
          </w:p>
        </w:tc>
        <w:tc>
          <w:tcPr>
            <w:tcW w:w="1170" w:type="dxa"/>
          </w:tcPr>
          <w:p w:rsidR="00035AED" w:rsidRDefault="00035AED" w:rsidP="00DA2444">
            <w:pPr>
              <w:tabs>
                <w:tab w:val="left" w:pos="3261"/>
              </w:tabs>
            </w:pPr>
          </w:p>
        </w:tc>
        <w:tc>
          <w:tcPr>
            <w:tcW w:w="1980" w:type="dxa"/>
          </w:tcPr>
          <w:p w:rsidR="00035AED" w:rsidRDefault="00035AED" w:rsidP="00DA2444">
            <w:pPr>
              <w:tabs>
                <w:tab w:val="left" w:pos="3261"/>
              </w:tabs>
            </w:pPr>
          </w:p>
        </w:tc>
        <w:tc>
          <w:tcPr>
            <w:tcW w:w="1800" w:type="dxa"/>
          </w:tcPr>
          <w:p w:rsidR="00035AED" w:rsidRDefault="00035AED" w:rsidP="00DA2444">
            <w:pPr>
              <w:tabs>
                <w:tab w:val="left" w:pos="3261"/>
              </w:tabs>
            </w:pPr>
          </w:p>
        </w:tc>
        <w:tc>
          <w:tcPr>
            <w:tcW w:w="720" w:type="dxa"/>
          </w:tcPr>
          <w:p w:rsidR="00035AED" w:rsidRDefault="00035AED" w:rsidP="00DA2444">
            <w:pPr>
              <w:tabs>
                <w:tab w:val="left" w:pos="3261"/>
              </w:tabs>
            </w:pPr>
          </w:p>
        </w:tc>
        <w:tc>
          <w:tcPr>
            <w:tcW w:w="630" w:type="dxa"/>
          </w:tcPr>
          <w:p w:rsidR="00035AED" w:rsidRDefault="00035AED" w:rsidP="00DA2444">
            <w:pPr>
              <w:tabs>
                <w:tab w:val="left" w:pos="3261"/>
              </w:tabs>
            </w:pPr>
          </w:p>
        </w:tc>
        <w:tc>
          <w:tcPr>
            <w:tcW w:w="630" w:type="dxa"/>
          </w:tcPr>
          <w:p w:rsidR="00035AED" w:rsidRDefault="00035AED" w:rsidP="00DA2444">
            <w:pPr>
              <w:tabs>
                <w:tab w:val="left" w:pos="3261"/>
              </w:tabs>
            </w:pPr>
          </w:p>
        </w:tc>
      </w:tr>
      <w:tr w:rsidR="00C806FE" w:rsidTr="00DA2444">
        <w:tc>
          <w:tcPr>
            <w:tcW w:w="990" w:type="dxa"/>
          </w:tcPr>
          <w:p w:rsidR="00035AED" w:rsidRDefault="00F412C5" w:rsidP="00DA2444">
            <w:pPr>
              <w:tabs>
                <w:tab w:val="left" w:pos="3261"/>
              </w:tabs>
            </w:pPr>
            <w:r>
              <w:t>Novemb</w:t>
            </w:r>
            <w:r>
              <w:lastRenderedPageBreak/>
              <w:t>er</w:t>
            </w:r>
          </w:p>
        </w:tc>
        <w:tc>
          <w:tcPr>
            <w:tcW w:w="1980" w:type="dxa"/>
          </w:tcPr>
          <w:p w:rsidR="00035AED" w:rsidRDefault="00CA3FC0" w:rsidP="00DA2444">
            <w:pPr>
              <w:tabs>
                <w:tab w:val="left" w:pos="3261"/>
              </w:tabs>
            </w:pPr>
            <w:r w:rsidRPr="00F75A48">
              <w:lastRenderedPageBreak/>
              <w:t>CHAPTER</w:t>
            </w:r>
            <w:r w:rsidR="00A74A8D" w:rsidRPr="00A74A8D">
              <w:t xml:space="preserve"> IX – </w:t>
            </w:r>
            <w:r w:rsidR="00A74A8D" w:rsidRPr="00A74A8D">
              <w:lastRenderedPageBreak/>
              <w:t>Hydrocarbons</w:t>
            </w:r>
          </w:p>
        </w:tc>
        <w:tc>
          <w:tcPr>
            <w:tcW w:w="630" w:type="dxa"/>
          </w:tcPr>
          <w:p w:rsidR="00035AED" w:rsidRDefault="00623076" w:rsidP="00DA2444">
            <w:pPr>
              <w:tabs>
                <w:tab w:val="left" w:pos="3261"/>
              </w:tabs>
            </w:pPr>
            <w:r>
              <w:lastRenderedPageBreak/>
              <w:t>12</w:t>
            </w:r>
          </w:p>
        </w:tc>
        <w:tc>
          <w:tcPr>
            <w:tcW w:w="5490" w:type="dxa"/>
            <w:gridSpan w:val="3"/>
          </w:tcPr>
          <w:p w:rsidR="00A74A8D" w:rsidRDefault="00A74A8D" w:rsidP="00DA2444">
            <w:pPr>
              <w:tabs>
                <w:tab w:val="left" w:pos="3261"/>
              </w:tabs>
            </w:pPr>
            <w:r>
              <w:t>Classification of Hydrocarbons</w:t>
            </w:r>
          </w:p>
          <w:p w:rsidR="00A74A8D" w:rsidRDefault="00A74A8D" w:rsidP="00DA2444">
            <w:pPr>
              <w:tabs>
                <w:tab w:val="left" w:pos="3261"/>
              </w:tabs>
            </w:pPr>
            <w:r>
              <w:lastRenderedPageBreak/>
              <w:t>Aliphatic Hydrocarbons:</w:t>
            </w:r>
          </w:p>
          <w:p w:rsidR="00A74A8D" w:rsidRDefault="00A74A8D" w:rsidP="00DA2444">
            <w:pPr>
              <w:tabs>
                <w:tab w:val="left" w:pos="3261"/>
              </w:tabs>
            </w:pPr>
            <w:r>
              <w:t>Alkanes – Nomenclature, isomerism, conformation (ethane only), physical properties, chemical reactions.</w:t>
            </w:r>
          </w:p>
          <w:p w:rsidR="00A74A8D" w:rsidRDefault="00A74A8D" w:rsidP="00DA2444">
            <w:pPr>
              <w:tabs>
                <w:tab w:val="left" w:pos="3261"/>
              </w:tabs>
            </w:pPr>
            <w:r>
              <w:t>Alkenes – Nomenclature, structure of double bond (</w:t>
            </w:r>
            <w:proofErr w:type="spellStart"/>
            <w:r>
              <w:t>ethene</w:t>
            </w:r>
            <w:proofErr w:type="spellEnd"/>
            <w:r>
              <w:t>), geometrical isomerism, physical properties, methods of preparation, chemical reactions: addition of hydrogen, halogen, water, hydrogen halides (</w:t>
            </w:r>
            <w:proofErr w:type="spellStart"/>
            <w:r>
              <w:t>Markovnikov’s</w:t>
            </w:r>
            <w:proofErr w:type="spellEnd"/>
            <w:r>
              <w:t xml:space="preserve"> addition and peroxide effect), </w:t>
            </w:r>
            <w:proofErr w:type="spellStart"/>
            <w:r>
              <w:t>ozonolysis</w:t>
            </w:r>
            <w:proofErr w:type="spellEnd"/>
            <w:r>
              <w:t>, oxidation, mechanism of electrophilic addition.</w:t>
            </w:r>
          </w:p>
          <w:p w:rsidR="00A74A8D" w:rsidRDefault="00A74A8D" w:rsidP="00DA2444">
            <w:pPr>
              <w:tabs>
                <w:tab w:val="left" w:pos="3261"/>
              </w:tabs>
            </w:pPr>
            <w:r>
              <w:t>Alkynes – Nomenclature, structure of triple bond (</w:t>
            </w:r>
            <w:proofErr w:type="spellStart"/>
            <w:r>
              <w:t>ethyne</w:t>
            </w:r>
            <w:proofErr w:type="spellEnd"/>
            <w:r>
              <w:t>), physical properties, methods of preparation, chemical reactions: acidic character of alkynes, addition reaction of – hydrogen, halogens, hydrogen halides and water.</w:t>
            </w:r>
          </w:p>
          <w:p w:rsidR="00A74A8D" w:rsidRDefault="00A74A8D" w:rsidP="00DA2444">
            <w:pPr>
              <w:tabs>
                <w:tab w:val="left" w:pos="3261"/>
              </w:tabs>
            </w:pPr>
          </w:p>
          <w:p w:rsidR="00A74A8D" w:rsidRDefault="00A74A8D" w:rsidP="00DA2444">
            <w:pPr>
              <w:tabs>
                <w:tab w:val="left" w:pos="3261"/>
              </w:tabs>
            </w:pPr>
            <w:r>
              <w:t>Aromatic Hydrocarbons:</w:t>
            </w:r>
          </w:p>
          <w:p w:rsidR="00A74A8D" w:rsidRDefault="00A74A8D" w:rsidP="00DA2444">
            <w:pPr>
              <w:tabs>
                <w:tab w:val="left" w:pos="3261"/>
              </w:tabs>
            </w:pPr>
          </w:p>
          <w:p w:rsidR="00A74A8D" w:rsidRDefault="00A74A8D" w:rsidP="00DA2444">
            <w:pPr>
              <w:tabs>
                <w:tab w:val="left" w:pos="3261"/>
              </w:tabs>
            </w:pPr>
            <w:r>
              <w:t xml:space="preserve">Introduction, IUPAC nomenclature, benzene: resonance, </w:t>
            </w:r>
            <w:proofErr w:type="spellStart"/>
            <w:r>
              <w:t>aromaticity</w:t>
            </w:r>
            <w:proofErr w:type="spellEnd"/>
            <w:r>
              <w:t xml:space="preserve">, chemical properties: mechanism of electrophilic substitution. Nitration, </w:t>
            </w:r>
            <w:proofErr w:type="spellStart"/>
            <w:r>
              <w:t>sulphonation</w:t>
            </w:r>
            <w:proofErr w:type="spellEnd"/>
            <w:r>
              <w:t xml:space="preserve">, halogenation, </w:t>
            </w:r>
            <w:proofErr w:type="spellStart"/>
            <w:r>
              <w:t>Friedel</w:t>
            </w:r>
            <w:proofErr w:type="spellEnd"/>
            <w:r>
              <w:t xml:space="preserve"> Craft’s alkylation and acylation, directive influence of functional group in mono</w:t>
            </w:r>
            <w:r w:rsidR="008E700B">
              <w:t>-</w:t>
            </w:r>
            <w:r>
              <w:t>substituted benzene. Carcinogenicity and toxicity.</w:t>
            </w:r>
          </w:p>
          <w:p w:rsidR="00035AED" w:rsidRDefault="00035AED" w:rsidP="00DA2444">
            <w:pPr>
              <w:tabs>
                <w:tab w:val="left" w:pos="3261"/>
              </w:tabs>
            </w:pPr>
          </w:p>
        </w:tc>
        <w:tc>
          <w:tcPr>
            <w:tcW w:w="1170" w:type="dxa"/>
          </w:tcPr>
          <w:p w:rsidR="00035AED" w:rsidRDefault="00035AED" w:rsidP="00DA2444">
            <w:pPr>
              <w:tabs>
                <w:tab w:val="left" w:pos="3261"/>
              </w:tabs>
            </w:pPr>
          </w:p>
        </w:tc>
        <w:tc>
          <w:tcPr>
            <w:tcW w:w="1980" w:type="dxa"/>
          </w:tcPr>
          <w:p w:rsidR="00035AED" w:rsidRDefault="007F23B4" w:rsidP="00DA2444">
            <w:pPr>
              <w:tabs>
                <w:tab w:val="left" w:pos="3261"/>
              </w:tabs>
            </w:pPr>
            <w:r>
              <w:t xml:space="preserve">Oral question , </w:t>
            </w:r>
            <w:r>
              <w:lastRenderedPageBreak/>
              <w:t>note book &amp; work related to the</w:t>
            </w:r>
            <w:r w:rsidR="00025A79">
              <w:t xml:space="preserve"> Alkane, Alkenes, Alkynes</w:t>
            </w:r>
          </w:p>
        </w:tc>
        <w:tc>
          <w:tcPr>
            <w:tcW w:w="1800" w:type="dxa"/>
          </w:tcPr>
          <w:p w:rsidR="00035AED" w:rsidRDefault="00025A79" w:rsidP="00DA2444">
            <w:pPr>
              <w:tabs>
                <w:tab w:val="left" w:pos="3261"/>
              </w:tabs>
            </w:pPr>
            <w:r>
              <w:lastRenderedPageBreak/>
              <w:t xml:space="preserve">Activity </w:t>
            </w:r>
            <w:r>
              <w:lastRenderedPageBreak/>
              <w:t>Assignment related to the topic and discuss the basics information &amp; concept related to topic.</w:t>
            </w:r>
          </w:p>
        </w:tc>
        <w:tc>
          <w:tcPr>
            <w:tcW w:w="720" w:type="dxa"/>
          </w:tcPr>
          <w:p w:rsidR="00035AED" w:rsidRDefault="00952FAA" w:rsidP="00DA2444">
            <w:pPr>
              <w:tabs>
                <w:tab w:val="left" w:pos="3261"/>
              </w:tabs>
            </w:pPr>
            <w:r>
              <w:lastRenderedPageBreak/>
              <w:t>10</w:t>
            </w:r>
          </w:p>
        </w:tc>
        <w:tc>
          <w:tcPr>
            <w:tcW w:w="630" w:type="dxa"/>
          </w:tcPr>
          <w:p w:rsidR="00035AED" w:rsidRDefault="00952FAA" w:rsidP="00DA2444">
            <w:pPr>
              <w:tabs>
                <w:tab w:val="left" w:pos="3261"/>
              </w:tabs>
            </w:pPr>
            <w:r>
              <w:t>10</w:t>
            </w:r>
          </w:p>
        </w:tc>
        <w:tc>
          <w:tcPr>
            <w:tcW w:w="630" w:type="dxa"/>
          </w:tcPr>
          <w:p w:rsidR="00035AED" w:rsidRDefault="00952FAA" w:rsidP="00DA2444">
            <w:pPr>
              <w:tabs>
                <w:tab w:val="left" w:pos="3261"/>
              </w:tabs>
            </w:pPr>
            <w:r>
              <w:t>10</w:t>
            </w:r>
          </w:p>
        </w:tc>
      </w:tr>
      <w:tr w:rsidR="00C806FE" w:rsidTr="00DA2444">
        <w:trPr>
          <w:trHeight w:val="1700"/>
        </w:trPr>
        <w:tc>
          <w:tcPr>
            <w:tcW w:w="990" w:type="dxa"/>
          </w:tcPr>
          <w:p w:rsidR="00035AED" w:rsidRDefault="00B22608" w:rsidP="00DA2444">
            <w:pPr>
              <w:tabs>
                <w:tab w:val="left" w:pos="3261"/>
              </w:tabs>
            </w:pPr>
            <w:r>
              <w:lastRenderedPageBreak/>
              <w:t xml:space="preserve">November </w:t>
            </w:r>
          </w:p>
        </w:tc>
        <w:tc>
          <w:tcPr>
            <w:tcW w:w="1980" w:type="dxa"/>
          </w:tcPr>
          <w:p w:rsidR="00035AED" w:rsidRDefault="00B22608" w:rsidP="00DA2444">
            <w:pPr>
              <w:tabs>
                <w:tab w:val="left" w:pos="3261"/>
              </w:tabs>
            </w:pPr>
            <w:r>
              <w:t>Practical</w:t>
            </w:r>
          </w:p>
        </w:tc>
        <w:tc>
          <w:tcPr>
            <w:tcW w:w="630" w:type="dxa"/>
          </w:tcPr>
          <w:p w:rsidR="00623076" w:rsidRDefault="00B22608" w:rsidP="00DA2444">
            <w:pPr>
              <w:tabs>
                <w:tab w:val="left" w:pos="3261"/>
              </w:tabs>
            </w:pPr>
            <w:r>
              <w:t>4</w:t>
            </w:r>
          </w:p>
          <w:p w:rsidR="00623076" w:rsidRDefault="00623076" w:rsidP="00DA2444">
            <w:pPr>
              <w:tabs>
                <w:tab w:val="left" w:pos="3261"/>
              </w:tabs>
            </w:pPr>
          </w:p>
          <w:p w:rsidR="00623076" w:rsidRDefault="00623076" w:rsidP="00DA2444">
            <w:pPr>
              <w:tabs>
                <w:tab w:val="left" w:pos="3261"/>
              </w:tabs>
            </w:pPr>
          </w:p>
          <w:p w:rsidR="00623076" w:rsidRDefault="00623076" w:rsidP="00DA2444">
            <w:pPr>
              <w:tabs>
                <w:tab w:val="left" w:pos="3261"/>
              </w:tabs>
            </w:pPr>
          </w:p>
          <w:p w:rsidR="00623076" w:rsidRDefault="00623076" w:rsidP="00DA2444">
            <w:pPr>
              <w:tabs>
                <w:tab w:val="left" w:pos="3261"/>
              </w:tabs>
            </w:pPr>
            <w:r>
              <w:t>6</w:t>
            </w:r>
          </w:p>
          <w:p w:rsidR="00623076" w:rsidRDefault="00623076" w:rsidP="00DA2444">
            <w:pPr>
              <w:tabs>
                <w:tab w:val="left" w:pos="3261"/>
              </w:tabs>
            </w:pPr>
          </w:p>
          <w:p w:rsidR="00623076" w:rsidRDefault="00623076" w:rsidP="00DA2444">
            <w:pPr>
              <w:tabs>
                <w:tab w:val="left" w:pos="3261"/>
              </w:tabs>
            </w:pPr>
          </w:p>
          <w:p w:rsidR="00623076" w:rsidRDefault="00623076" w:rsidP="00DA2444">
            <w:pPr>
              <w:tabs>
                <w:tab w:val="left" w:pos="3261"/>
              </w:tabs>
            </w:pPr>
          </w:p>
          <w:p w:rsidR="00623076" w:rsidRDefault="00623076" w:rsidP="00DA2444">
            <w:pPr>
              <w:tabs>
                <w:tab w:val="left" w:pos="3261"/>
              </w:tabs>
            </w:pPr>
          </w:p>
          <w:p w:rsidR="00623076" w:rsidRDefault="00623076" w:rsidP="00DA2444">
            <w:pPr>
              <w:tabs>
                <w:tab w:val="left" w:pos="3261"/>
              </w:tabs>
            </w:pPr>
          </w:p>
          <w:p w:rsidR="004E1502" w:rsidRDefault="004E1502" w:rsidP="00DA2444">
            <w:pPr>
              <w:tabs>
                <w:tab w:val="left" w:pos="3261"/>
              </w:tabs>
            </w:pPr>
          </w:p>
          <w:p w:rsidR="004E1502" w:rsidRDefault="004E1502" w:rsidP="00DA2444">
            <w:pPr>
              <w:tabs>
                <w:tab w:val="left" w:pos="3261"/>
              </w:tabs>
            </w:pPr>
          </w:p>
          <w:p w:rsidR="004E1502" w:rsidRDefault="004E1502" w:rsidP="00DA2444">
            <w:pPr>
              <w:tabs>
                <w:tab w:val="left" w:pos="3261"/>
              </w:tabs>
            </w:pPr>
          </w:p>
          <w:p w:rsidR="004E1502" w:rsidRDefault="004E1502" w:rsidP="00DA2444">
            <w:pPr>
              <w:tabs>
                <w:tab w:val="left" w:pos="3261"/>
              </w:tabs>
            </w:pPr>
          </w:p>
          <w:p w:rsidR="00623076" w:rsidRDefault="00623076" w:rsidP="00DA2444">
            <w:pPr>
              <w:tabs>
                <w:tab w:val="left" w:pos="3261"/>
              </w:tabs>
            </w:pPr>
            <w:r>
              <w:t>3</w:t>
            </w:r>
          </w:p>
        </w:tc>
        <w:tc>
          <w:tcPr>
            <w:tcW w:w="5490" w:type="dxa"/>
            <w:gridSpan w:val="3"/>
          </w:tcPr>
          <w:p w:rsidR="00035AED" w:rsidRDefault="00B22608" w:rsidP="00DA2444">
            <w:pPr>
              <w:tabs>
                <w:tab w:val="left" w:pos="3261"/>
              </w:tabs>
            </w:pPr>
            <w:r w:rsidRPr="00B22608">
              <w:lastRenderedPageBreak/>
              <w:t>Determination of strength of a given solution of hydrochloric acid by titrating it against standard sodium carbonate solution.</w:t>
            </w:r>
          </w:p>
          <w:p w:rsidR="00B22608" w:rsidRDefault="00B22608" w:rsidP="00DA2444">
            <w:pPr>
              <w:tabs>
                <w:tab w:val="left" w:pos="3261"/>
              </w:tabs>
            </w:pPr>
          </w:p>
          <w:p w:rsidR="00B22608" w:rsidRDefault="00B22608" w:rsidP="00DA2444">
            <w:pPr>
              <w:tabs>
                <w:tab w:val="left" w:pos="3261"/>
              </w:tabs>
            </w:pPr>
            <w:r>
              <w:t xml:space="preserve">(a) Determination of one anion and one </w:t>
            </w:r>
            <w:proofErr w:type="spellStart"/>
            <w:r>
              <w:t>cation</w:t>
            </w:r>
            <w:r w:rsidR="008E700B">
              <w:t>s</w:t>
            </w:r>
            <w:proofErr w:type="spellEnd"/>
            <w:r>
              <w:t xml:space="preserve"> in a given salt.</w:t>
            </w:r>
          </w:p>
          <w:p w:rsidR="00B22608" w:rsidRDefault="00B22608" w:rsidP="00DA2444">
            <w:pPr>
              <w:tabs>
                <w:tab w:val="left" w:pos="3261"/>
              </w:tabs>
            </w:pPr>
          </w:p>
          <w:p w:rsidR="00B22608" w:rsidRDefault="00B22608" w:rsidP="00DA2444">
            <w:pPr>
              <w:tabs>
                <w:tab w:val="left" w:pos="3261"/>
              </w:tabs>
            </w:pPr>
            <w:proofErr w:type="spellStart"/>
            <w:r>
              <w:t>Cations</w:t>
            </w:r>
            <w:proofErr w:type="spellEnd"/>
            <w:r>
              <w:t>: Pb2+, Cu2+, As3+, Al3+, Fe3+, Mn2+ , Zn2+,  Co2+, Ni2+, Ca2+, Sr2+, Ba2+, Mg2+, NH4+</w:t>
            </w:r>
          </w:p>
          <w:p w:rsidR="00B22608" w:rsidRDefault="00B22608" w:rsidP="00DA2444">
            <w:pPr>
              <w:tabs>
                <w:tab w:val="left" w:pos="3261"/>
              </w:tabs>
            </w:pPr>
          </w:p>
          <w:p w:rsidR="00B22608" w:rsidRDefault="00B22608" w:rsidP="00DA2444">
            <w:pPr>
              <w:tabs>
                <w:tab w:val="left" w:pos="3261"/>
              </w:tabs>
            </w:pPr>
            <w:r>
              <w:lastRenderedPageBreak/>
              <w:t xml:space="preserve">Anion: (CO3)2‒, S2‒, (SO3)2‒, (NO2)‒, </w:t>
            </w:r>
            <w:proofErr w:type="spellStart"/>
            <w:r>
              <w:t>Cl</w:t>
            </w:r>
            <w:proofErr w:type="spellEnd"/>
            <w:r>
              <w:t>‒, I‒, PO43‒, (C2O4)2‒, CH3COO‒, NO3– (Note: Insoluble salts excluded)</w:t>
            </w:r>
          </w:p>
          <w:p w:rsidR="00B22608" w:rsidRDefault="00B22608" w:rsidP="00DA2444">
            <w:pPr>
              <w:tabs>
                <w:tab w:val="left" w:pos="3261"/>
              </w:tabs>
            </w:pPr>
          </w:p>
          <w:p w:rsidR="00B22608" w:rsidRDefault="00B22608" w:rsidP="00DA2444">
            <w:pPr>
              <w:tabs>
                <w:tab w:val="left" w:pos="3261"/>
              </w:tabs>
            </w:pPr>
            <w:r>
              <w:t>(b) Detection of nitrogen, sulphur, chlorine, in organic compounds.</w:t>
            </w:r>
          </w:p>
        </w:tc>
        <w:tc>
          <w:tcPr>
            <w:tcW w:w="1170" w:type="dxa"/>
          </w:tcPr>
          <w:p w:rsidR="00035AED" w:rsidRDefault="00035AED" w:rsidP="00DA2444">
            <w:pPr>
              <w:tabs>
                <w:tab w:val="left" w:pos="3261"/>
              </w:tabs>
            </w:pPr>
          </w:p>
        </w:tc>
        <w:tc>
          <w:tcPr>
            <w:tcW w:w="1980" w:type="dxa"/>
          </w:tcPr>
          <w:p w:rsidR="00035AED" w:rsidRDefault="00035AED" w:rsidP="00DA2444">
            <w:pPr>
              <w:tabs>
                <w:tab w:val="left" w:pos="3261"/>
              </w:tabs>
            </w:pPr>
          </w:p>
        </w:tc>
        <w:tc>
          <w:tcPr>
            <w:tcW w:w="1800" w:type="dxa"/>
          </w:tcPr>
          <w:p w:rsidR="00035AED" w:rsidRDefault="00035AED" w:rsidP="00DA2444">
            <w:pPr>
              <w:tabs>
                <w:tab w:val="left" w:pos="3261"/>
              </w:tabs>
            </w:pPr>
          </w:p>
        </w:tc>
        <w:tc>
          <w:tcPr>
            <w:tcW w:w="720" w:type="dxa"/>
          </w:tcPr>
          <w:p w:rsidR="00035AED" w:rsidRDefault="00035AED" w:rsidP="00DA2444">
            <w:pPr>
              <w:tabs>
                <w:tab w:val="left" w:pos="3261"/>
              </w:tabs>
            </w:pPr>
          </w:p>
        </w:tc>
        <w:tc>
          <w:tcPr>
            <w:tcW w:w="630" w:type="dxa"/>
          </w:tcPr>
          <w:p w:rsidR="00035AED" w:rsidRDefault="00035AED" w:rsidP="00DA2444">
            <w:pPr>
              <w:tabs>
                <w:tab w:val="left" w:pos="3261"/>
              </w:tabs>
            </w:pPr>
          </w:p>
        </w:tc>
        <w:tc>
          <w:tcPr>
            <w:tcW w:w="630" w:type="dxa"/>
          </w:tcPr>
          <w:p w:rsidR="00035AED" w:rsidRDefault="00035AED" w:rsidP="00DA2444">
            <w:pPr>
              <w:tabs>
                <w:tab w:val="left" w:pos="3261"/>
              </w:tabs>
            </w:pPr>
          </w:p>
        </w:tc>
      </w:tr>
      <w:tr w:rsidR="00C806FE" w:rsidTr="00DA2444">
        <w:tc>
          <w:tcPr>
            <w:tcW w:w="990" w:type="dxa"/>
          </w:tcPr>
          <w:p w:rsidR="00035AED" w:rsidRDefault="005A2A42" w:rsidP="00DA2444">
            <w:pPr>
              <w:tabs>
                <w:tab w:val="left" w:pos="3261"/>
              </w:tabs>
            </w:pPr>
            <w:r>
              <w:lastRenderedPageBreak/>
              <w:t>December</w:t>
            </w:r>
          </w:p>
        </w:tc>
        <w:tc>
          <w:tcPr>
            <w:tcW w:w="1980" w:type="dxa"/>
          </w:tcPr>
          <w:p w:rsidR="00035AED" w:rsidRDefault="00035AED" w:rsidP="00DA2444">
            <w:pPr>
              <w:tabs>
                <w:tab w:val="left" w:pos="3261"/>
              </w:tabs>
            </w:pPr>
          </w:p>
        </w:tc>
        <w:tc>
          <w:tcPr>
            <w:tcW w:w="630" w:type="dxa"/>
          </w:tcPr>
          <w:p w:rsidR="00035AED" w:rsidRDefault="00035AED" w:rsidP="00DA2444">
            <w:pPr>
              <w:tabs>
                <w:tab w:val="left" w:pos="3261"/>
              </w:tabs>
            </w:pPr>
          </w:p>
        </w:tc>
        <w:tc>
          <w:tcPr>
            <w:tcW w:w="5490" w:type="dxa"/>
            <w:gridSpan w:val="3"/>
          </w:tcPr>
          <w:p w:rsidR="00035AED" w:rsidRDefault="005A2A42" w:rsidP="00DA2444">
            <w:pPr>
              <w:tabs>
                <w:tab w:val="left" w:pos="3261"/>
              </w:tabs>
            </w:pPr>
            <w:r>
              <w:t>Pre</w:t>
            </w:r>
            <w:r w:rsidR="007F23B4">
              <w:t>-</w:t>
            </w:r>
            <w:r>
              <w:t>board</w:t>
            </w:r>
            <w:r w:rsidR="007F23B4">
              <w:t xml:space="preserve"> exam/revision</w:t>
            </w:r>
          </w:p>
        </w:tc>
        <w:tc>
          <w:tcPr>
            <w:tcW w:w="1170" w:type="dxa"/>
          </w:tcPr>
          <w:p w:rsidR="00035AED" w:rsidRDefault="00035AED" w:rsidP="00DA2444">
            <w:pPr>
              <w:tabs>
                <w:tab w:val="left" w:pos="3261"/>
              </w:tabs>
            </w:pPr>
          </w:p>
        </w:tc>
        <w:tc>
          <w:tcPr>
            <w:tcW w:w="1980" w:type="dxa"/>
          </w:tcPr>
          <w:p w:rsidR="00035AED" w:rsidRDefault="00035AED" w:rsidP="00DA2444">
            <w:pPr>
              <w:tabs>
                <w:tab w:val="left" w:pos="3261"/>
              </w:tabs>
            </w:pPr>
          </w:p>
        </w:tc>
        <w:tc>
          <w:tcPr>
            <w:tcW w:w="1800" w:type="dxa"/>
          </w:tcPr>
          <w:p w:rsidR="00035AED" w:rsidRDefault="00035AED" w:rsidP="00DA2444">
            <w:pPr>
              <w:tabs>
                <w:tab w:val="left" w:pos="3261"/>
              </w:tabs>
            </w:pPr>
          </w:p>
        </w:tc>
        <w:tc>
          <w:tcPr>
            <w:tcW w:w="720" w:type="dxa"/>
          </w:tcPr>
          <w:p w:rsidR="00035AED" w:rsidRDefault="00035AED" w:rsidP="00DA2444">
            <w:pPr>
              <w:tabs>
                <w:tab w:val="left" w:pos="3261"/>
              </w:tabs>
            </w:pPr>
          </w:p>
        </w:tc>
        <w:tc>
          <w:tcPr>
            <w:tcW w:w="630" w:type="dxa"/>
          </w:tcPr>
          <w:p w:rsidR="00035AED" w:rsidRDefault="00035AED" w:rsidP="00DA2444">
            <w:pPr>
              <w:tabs>
                <w:tab w:val="left" w:pos="3261"/>
              </w:tabs>
            </w:pPr>
          </w:p>
        </w:tc>
        <w:tc>
          <w:tcPr>
            <w:tcW w:w="630" w:type="dxa"/>
          </w:tcPr>
          <w:p w:rsidR="00035AED" w:rsidRDefault="00035AED" w:rsidP="00DA2444">
            <w:pPr>
              <w:tabs>
                <w:tab w:val="left" w:pos="3261"/>
              </w:tabs>
            </w:pPr>
          </w:p>
        </w:tc>
      </w:tr>
      <w:tr w:rsidR="00C806FE" w:rsidTr="00DA2444">
        <w:tc>
          <w:tcPr>
            <w:tcW w:w="990" w:type="dxa"/>
          </w:tcPr>
          <w:p w:rsidR="00035AED" w:rsidRDefault="005A2A42" w:rsidP="00DA2444">
            <w:pPr>
              <w:tabs>
                <w:tab w:val="left" w:pos="3261"/>
              </w:tabs>
            </w:pPr>
            <w:r>
              <w:t>January</w:t>
            </w:r>
          </w:p>
        </w:tc>
        <w:tc>
          <w:tcPr>
            <w:tcW w:w="1980" w:type="dxa"/>
          </w:tcPr>
          <w:p w:rsidR="00035AED" w:rsidRDefault="00035AED" w:rsidP="00DA2444">
            <w:pPr>
              <w:tabs>
                <w:tab w:val="left" w:pos="3261"/>
              </w:tabs>
            </w:pPr>
          </w:p>
        </w:tc>
        <w:tc>
          <w:tcPr>
            <w:tcW w:w="630" w:type="dxa"/>
          </w:tcPr>
          <w:p w:rsidR="00035AED" w:rsidRDefault="00035AED" w:rsidP="00DA2444">
            <w:pPr>
              <w:tabs>
                <w:tab w:val="left" w:pos="3261"/>
              </w:tabs>
            </w:pPr>
          </w:p>
        </w:tc>
        <w:tc>
          <w:tcPr>
            <w:tcW w:w="5490" w:type="dxa"/>
            <w:gridSpan w:val="3"/>
          </w:tcPr>
          <w:p w:rsidR="00035AED" w:rsidRDefault="007F23B4" w:rsidP="00DA2444">
            <w:pPr>
              <w:tabs>
                <w:tab w:val="left" w:pos="3261"/>
              </w:tabs>
            </w:pPr>
            <w:r>
              <w:t>Mock test</w:t>
            </w:r>
          </w:p>
        </w:tc>
        <w:tc>
          <w:tcPr>
            <w:tcW w:w="1170" w:type="dxa"/>
          </w:tcPr>
          <w:p w:rsidR="00035AED" w:rsidRDefault="007F23B4" w:rsidP="00DA2444">
            <w:pPr>
              <w:tabs>
                <w:tab w:val="left" w:pos="3261"/>
              </w:tabs>
            </w:pPr>
            <w:r>
              <w:t>06.01.25</w:t>
            </w:r>
          </w:p>
        </w:tc>
        <w:tc>
          <w:tcPr>
            <w:tcW w:w="1980" w:type="dxa"/>
          </w:tcPr>
          <w:p w:rsidR="00035AED" w:rsidRDefault="00035AED" w:rsidP="00DA2444">
            <w:pPr>
              <w:tabs>
                <w:tab w:val="left" w:pos="3261"/>
              </w:tabs>
            </w:pPr>
          </w:p>
        </w:tc>
        <w:tc>
          <w:tcPr>
            <w:tcW w:w="1800" w:type="dxa"/>
          </w:tcPr>
          <w:p w:rsidR="00035AED" w:rsidRDefault="00035AED" w:rsidP="00DA2444">
            <w:pPr>
              <w:tabs>
                <w:tab w:val="left" w:pos="3261"/>
              </w:tabs>
            </w:pPr>
          </w:p>
        </w:tc>
        <w:tc>
          <w:tcPr>
            <w:tcW w:w="720" w:type="dxa"/>
          </w:tcPr>
          <w:p w:rsidR="00035AED" w:rsidRDefault="00035AED" w:rsidP="00DA2444">
            <w:pPr>
              <w:tabs>
                <w:tab w:val="left" w:pos="3261"/>
              </w:tabs>
            </w:pPr>
          </w:p>
        </w:tc>
        <w:tc>
          <w:tcPr>
            <w:tcW w:w="630" w:type="dxa"/>
          </w:tcPr>
          <w:p w:rsidR="00035AED" w:rsidRDefault="00035AED" w:rsidP="00DA2444">
            <w:pPr>
              <w:tabs>
                <w:tab w:val="left" w:pos="3261"/>
              </w:tabs>
            </w:pPr>
          </w:p>
        </w:tc>
        <w:tc>
          <w:tcPr>
            <w:tcW w:w="630" w:type="dxa"/>
          </w:tcPr>
          <w:p w:rsidR="00035AED" w:rsidRDefault="00035AED" w:rsidP="00DA2444">
            <w:pPr>
              <w:tabs>
                <w:tab w:val="left" w:pos="3261"/>
              </w:tabs>
            </w:pPr>
          </w:p>
        </w:tc>
      </w:tr>
      <w:tr w:rsidR="00C806FE" w:rsidTr="00DA2444">
        <w:tc>
          <w:tcPr>
            <w:tcW w:w="990" w:type="dxa"/>
          </w:tcPr>
          <w:p w:rsidR="00035AED" w:rsidRDefault="005D661D" w:rsidP="00DA2444">
            <w:pPr>
              <w:tabs>
                <w:tab w:val="left" w:pos="3261"/>
              </w:tabs>
            </w:pPr>
            <w:r>
              <w:t xml:space="preserve">February </w:t>
            </w:r>
          </w:p>
        </w:tc>
        <w:tc>
          <w:tcPr>
            <w:tcW w:w="1980" w:type="dxa"/>
          </w:tcPr>
          <w:p w:rsidR="00035AED" w:rsidRDefault="00035AED" w:rsidP="00DA2444">
            <w:pPr>
              <w:tabs>
                <w:tab w:val="left" w:pos="3261"/>
              </w:tabs>
            </w:pPr>
          </w:p>
        </w:tc>
        <w:tc>
          <w:tcPr>
            <w:tcW w:w="630" w:type="dxa"/>
          </w:tcPr>
          <w:p w:rsidR="00035AED" w:rsidRDefault="00035AED" w:rsidP="00DA2444">
            <w:pPr>
              <w:tabs>
                <w:tab w:val="left" w:pos="3261"/>
              </w:tabs>
            </w:pPr>
          </w:p>
        </w:tc>
        <w:tc>
          <w:tcPr>
            <w:tcW w:w="5490" w:type="dxa"/>
            <w:gridSpan w:val="3"/>
          </w:tcPr>
          <w:p w:rsidR="00035AED" w:rsidRDefault="007F23B4" w:rsidP="00DA2444">
            <w:pPr>
              <w:tabs>
                <w:tab w:val="left" w:pos="3261"/>
              </w:tabs>
            </w:pPr>
            <w:r>
              <w:t>Mock test/revision</w:t>
            </w:r>
          </w:p>
        </w:tc>
        <w:tc>
          <w:tcPr>
            <w:tcW w:w="1170" w:type="dxa"/>
          </w:tcPr>
          <w:p w:rsidR="00035AED" w:rsidRDefault="00035AED" w:rsidP="00DA2444">
            <w:pPr>
              <w:tabs>
                <w:tab w:val="left" w:pos="3261"/>
              </w:tabs>
            </w:pPr>
          </w:p>
        </w:tc>
        <w:tc>
          <w:tcPr>
            <w:tcW w:w="1980" w:type="dxa"/>
          </w:tcPr>
          <w:p w:rsidR="00035AED" w:rsidRDefault="00035AED" w:rsidP="00DA2444">
            <w:pPr>
              <w:tabs>
                <w:tab w:val="left" w:pos="3261"/>
              </w:tabs>
            </w:pPr>
          </w:p>
        </w:tc>
        <w:tc>
          <w:tcPr>
            <w:tcW w:w="1800" w:type="dxa"/>
          </w:tcPr>
          <w:p w:rsidR="00035AED" w:rsidRDefault="00035AED" w:rsidP="00DA2444">
            <w:pPr>
              <w:tabs>
                <w:tab w:val="left" w:pos="3261"/>
              </w:tabs>
            </w:pPr>
          </w:p>
        </w:tc>
        <w:tc>
          <w:tcPr>
            <w:tcW w:w="720" w:type="dxa"/>
          </w:tcPr>
          <w:p w:rsidR="00035AED" w:rsidRDefault="00035AED" w:rsidP="00DA2444">
            <w:pPr>
              <w:tabs>
                <w:tab w:val="left" w:pos="3261"/>
              </w:tabs>
            </w:pPr>
          </w:p>
        </w:tc>
        <w:tc>
          <w:tcPr>
            <w:tcW w:w="630" w:type="dxa"/>
          </w:tcPr>
          <w:p w:rsidR="00035AED" w:rsidRDefault="00035AED" w:rsidP="00DA2444">
            <w:pPr>
              <w:tabs>
                <w:tab w:val="left" w:pos="3261"/>
              </w:tabs>
            </w:pPr>
          </w:p>
        </w:tc>
        <w:tc>
          <w:tcPr>
            <w:tcW w:w="630" w:type="dxa"/>
          </w:tcPr>
          <w:p w:rsidR="00035AED" w:rsidRDefault="00035AED" w:rsidP="00DA2444">
            <w:pPr>
              <w:tabs>
                <w:tab w:val="left" w:pos="3261"/>
              </w:tabs>
            </w:pPr>
          </w:p>
        </w:tc>
      </w:tr>
      <w:tr w:rsidR="00C806FE" w:rsidTr="00DA2444">
        <w:tc>
          <w:tcPr>
            <w:tcW w:w="990" w:type="dxa"/>
          </w:tcPr>
          <w:p w:rsidR="005A2A42" w:rsidRDefault="005A2A42" w:rsidP="00DA2444">
            <w:pPr>
              <w:tabs>
                <w:tab w:val="left" w:pos="3261"/>
              </w:tabs>
            </w:pPr>
            <w:r>
              <w:t>March</w:t>
            </w:r>
          </w:p>
        </w:tc>
        <w:tc>
          <w:tcPr>
            <w:tcW w:w="1980" w:type="dxa"/>
          </w:tcPr>
          <w:p w:rsidR="005A2A42" w:rsidRDefault="005A2A42" w:rsidP="00DA2444">
            <w:pPr>
              <w:tabs>
                <w:tab w:val="left" w:pos="3261"/>
              </w:tabs>
            </w:pPr>
          </w:p>
        </w:tc>
        <w:tc>
          <w:tcPr>
            <w:tcW w:w="630" w:type="dxa"/>
          </w:tcPr>
          <w:p w:rsidR="005A2A42" w:rsidRDefault="005A2A42" w:rsidP="00DA2444">
            <w:pPr>
              <w:tabs>
                <w:tab w:val="left" w:pos="3261"/>
              </w:tabs>
            </w:pPr>
          </w:p>
        </w:tc>
        <w:tc>
          <w:tcPr>
            <w:tcW w:w="5490" w:type="dxa"/>
            <w:gridSpan w:val="3"/>
          </w:tcPr>
          <w:p w:rsidR="005A2A42" w:rsidRDefault="007F23B4" w:rsidP="00DA2444">
            <w:pPr>
              <w:tabs>
                <w:tab w:val="left" w:pos="3261"/>
              </w:tabs>
            </w:pPr>
            <w:r>
              <w:t>Board exam</w:t>
            </w:r>
          </w:p>
        </w:tc>
        <w:tc>
          <w:tcPr>
            <w:tcW w:w="1170" w:type="dxa"/>
          </w:tcPr>
          <w:p w:rsidR="005A2A42" w:rsidRDefault="005A2A42" w:rsidP="00DA2444">
            <w:pPr>
              <w:tabs>
                <w:tab w:val="left" w:pos="3261"/>
              </w:tabs>
            </w:pPr>
          </w:p>
        </w:tc>
        <w:tc>
          <w:tcPr>
            <w:tcW w:w="1980" w:type="dxa"/>
          </w:tcPr>
          <w:p w:rsidR="005A2A42" w:rsidRDefault="005A2A42" w:rsidP="00DA2444">
            <w:pPr>
              <w:tabs>
                <w:tab w:val="left" w:pos="3261"/>
              </w:tabs>
            </w:pPr>
          </w:p>
        </w:tc>
        <w:tc>
          <w:tcPr>
            <w:tcW w:w="1800" w:type="dxa"/>
          </w:tcPr>
          <w:p w:rsidR="005A2A42" w:rsidRDefault="005A2A42" w:rsidP="00DA2444">
            <w:pPr>
              <w:tabs>
                <w:tab w:val="left" w:pos="3261"/>
              </w:tabs>
            </w:pPr>
          </w:p>
        </w:tc>
        <w:tc>
          <w:tcPr>
            <w:tcW w:w="720" w:type="dxa"/>
          </w:tcPr>
          <w:p w:rsidR="005A2A42" w:rsidRDefault="005A2A42" w:rsidP="00DA2444">
            <w:pPr>
              <w:tabs>
                <w:tab w:val="left" w:pos="3261"/>
              </w:tabs>
            </w:pPr>
          </w:p>
        </w:tc>
        <w:tc>
          <w:tcPr>
            <w:tcW w:w="630" w:type="dxa"/>
          </w:tcPr>
          <w:p w:rsidR="005A2A42" w:rsidRDefault="005A2A42" w:rsidP="00DA2444">
            <w:pPr>
              <w:tabs>
                <w:tab w:val="left" w:pos="3261"/>
              </w:tabs>
            </w:pPr>
          </w:p>
        </w:tc>
        <w:tc>
          <w:tcPr>
            <w:tcW w:w="630" w:type="dxa"/>
          </w:tcPr>
          <w:p w:rsidR="005A2A42" w:rsidRDefault="005A2A42" w:rsidP="00DA2444">
            <w:pPr>
              <w:tabs>
                <w:tab w:val="left" w:pos="3261"/>
              </w:tabs>
            </w:pPr>
          </w:p>
        </w:tc>
      </w:tr>
      <w:tr w:rsidR="00970594" w:rsidTr="009705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484"/>
        </w:trPr>
        <w:tc>
          <w:tcPr>
            <w:tcW w:w="3609" w:type="dxa"/>
            <w:gridSpan w:val="4"/>
          </w:tcPr>
          <w:p w:rsidR="00970594" w:rsidRDefault="00970594" w:rsidP="00DA2444">
            <w:pPr>
              <w:tabs>
                <w:tab w:val="left" w:pos="3261"/>
              </w:tabs>
            </w:pPr>
            <w:r>
              <w:t>MONDAY  TEST</w:t>
            </w:r>
          </w:p>
          <w:p w:rsidR="00970594" w:rsidRDefault="00970594" w:rsidP="00B24DA6">
            <w:pPr>
              <w:pStyle w:val="ListParagraph"/>
              <w:numPr>
                <w:ilvl w:val="0"/>
                <w:numId w:val="2"/>
              </w:numPr>
              <w:tabs>
                <w:tab w:val="left" w:pos="3261"/>
              </w:tabs>
            </w:pPr>
            <w:r>
              <w:t>15/7/2024 – CH – 1,2</w:t>
            </w:r>
          </w:p>
          <w:p w:rsidR="00970594" w:rsidRDefault="00970594" w:rsidP="00B24DA6">
            <w:pPr>
              <w:pStyle w:val="ListParagraph"/>
              <w:numPr>
                <w:ilvl w:val="0"/>
                <w:numId w:val="2"/>
              </w:numPr>
              <w:tabs>
                <w:tab w:val="left" w:pos="3261"/>
              </w:tabs>
            </w:pPr>
            <w:r>
              <w:t>12/8/2024 – CH- 3,4</w:t>
            </w:r>
          </w:p>
          <w:p w:rsidR="00970594" w:rsidRDefault="00970594" w:rsidP="00B24DA6">
            <w:pPr>
              <w:pStyle w:val="ListParagraph"/>
              <w:numPr>
                <w:ilvl w:val="0"/>
                <w:numId w:val="2"/>
              </w:numPr>
              <w:tabs>
                <w:tab w:val="left" w:pos="3261"/>
              </w:tabs>
            </w:pPr>
            <w:r>
              <w:t>21/10/2024 – CH – 5,6,7</w:t>
            </w:r>
          </w:p>
          <w:p w:rsidR="00970594" w:rsidRDefault="00970594" w:rsidP="00B24DA6">
            <w:pPr>
              <w:pStyle w:val="ListParagraph"/>
              <w:numPr>
                <w:ilvl w:val="0"/>
                <w:numId w:val="2"/>
              </w:numPr>
              <w:tabs>
                <w:tab w:val="left" w:pos="3261"/>
              </w:tabs>
            </w:pPr>
            <w:r>
              <w:t>6/1/2025 – CH – 8,9</w:t>
            </w:r>
          </w:p>
        </w:tc>
        <w:tc>
          <w:tcPr>
            <w:tcW w:w="3142" w:type="dxa"/>
          </w:tcPr>
          <w:p w:rsidR="00BB413E" w:rsidRDefault="00BB413E">
            <w:r>
              <w:t>UNIT TEST</w:t>
            </w:r>
          </w:p>
          <w:p w:rsidR="00970594" w:rsidRDefault="00970594">
            <w:r>
              <w:t>UNIT TEST   1 – CH – 1, 2</w:t>
            </w:r>
          </w:p>
          <w:p w:rsidR="00970594" w:rsidRDefault="00970594">
            <w:r>
              <w:t>UNIT TEST   2</w:t>
            </w:r>
            <w:r>
              <w:t xml:space="preserve"> – CH –</w:t>
            </w:r>
            <w:r>
              <w:t>3,  4</w:t>
            </w:r>
          </w:p>
          <w:p w:rsidR="00970594" w:rsidRDefault="00970594">
            <w:r>
              <w:t>UNIT TEST   3</w:t>
            </w:r>
            <w:r>
              <w:t>– CH –</w:t>
            </w:r>
            <w:r>
              <w:t>5, 6</w:t>
            </w:r>
          </w:p>
          <w:p w:rsidR="00970594" w:rsidRDefault="00970594">
            <w:r>
              <w:t>UNIT TEST   4</w:t>
            </w:r>
            <w:r>
              <w:t xml:space="preserve"> – CH –</w:t>
            </w:r>
            <w:r>
              <w:t>7, 8, 9</w:t>
            </w:r>
          </w:p>
          <w:p w:rsidR="00970594" w:rsidRDefault="00970594"/>
          <w:p w:rsidR="00970594" w:rsidRDefault="00970594" w:rsidP="00EB3F9E">
            <w:pPr>
              <w:tabs>
                <w:tab w:val="left" w:pos="3261"/>
              </w:tabs>
            </w:pPr>
          </w:p>
        </w:tc>
        <w:tc>
          <w:tcPr>
            <w:tcW w:w="9269" w:type="dxa"/>
            <w:gridSpan w:val="7"/>
          </w:tcPr>
          <w:p w:rsidR="00970594" w:rsidRDefault="00970594"/>
          <w:p w:rsidR="00970594" w:rsidRDefault="00BB413E">
            <w:r>
              <w:t>1 ST TERM – CH -1, 2 , 3</w:t>
            </w:r>
          </w:p>
          <w:p w:rsidR="00BB413E" w:rsidRDefault="00BB413E">
            <w:r>
              <w:t>MID TERM  - CH – 4 , 5 , 6</w:t>
            </w:r>
          </w:p>
          <w:p w:rsidR="00BB413E" w:rsidRDefault="00BB413E">
            <w:r>
              <w:t xml:space="preserve">YEARLY –  PREVIOUS CHAPTER   </w:t>
            </w:r>
            <w:bookmarkStart w:id="0" w:name="_GoBack"/>
            <w:bookmarkEnd w:id="0"/>
            <w:r>
              <w:t>40%</w:t>
            </w:r>
          </w:p>
          <w:p w:rsidR="00BB413E" w:rsidRDefault="00BB413E">
            <w:r>
              <w:t>CH – 7, 8 , 9   60%</w:t>
            </w:r>
          </w:p>
          <w:p w:rsidR="00970594" w:rsidRDefault="00970594"/>
          <w:p w:rsidR="00970594" w:rsidRDefault="00970594"/>
          <w:p w:rsidR="00970594" w:rsidRDefault="00970594"/>
          <w:p w:rsidR="00970594" w:rsidRDefault="00970594" w:rsidP="00970594">
            <w:pPr>
              <w:tabs>
                <w:tab w:val="left" w:pos="3261"/>
              </w:tabs>
            </w:pPr>
          </w:p>
        </w:tc>
      </w:tr>
    </w:tbl>
    <w:p w:rsidR="00F342F0" w:rsidRDefault="00F342F0" w:rsidP="00A90CBF">
      <w:pPr>
        <w:tabs>
          <w:tab w:val="left" w:pos="3261"/>
        </w:tabs>
      </w:pPr>
    </w:p>
    <w:sectPr w:rsidR="00F342F0" w:rsidSect="00C806FE">
      <w:footerReference w:type="default" r:id="rId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3799" w:rsidRDefault="00DF3799" w:rsidP="00125B67">
      <w:pPr>
        <w:spacing w:after="0" w:line="240" w:lineRule="auto"/>
      </w:pPr>
      <w:r>
        <w:separator/>
      </w:r>
    </w:p>
  </w:endnote>
  <w:endnote w:type="continuationSeparator" w:id="0">
    <w:p w:rsidR="00DF3799" w:rsidRDefault="00DF3799" w:rsidP="00125B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583935"/>
      <w:docPartObj>
        <w:docPartGallery w:val="Page Numbers (Bottom of Page)"/>
        <w:docPartUnique/>
      </w:docPartObj>
    </w:sdtPr>
    <w:sdtEndPr>
      <w:rPr>
        <w:noProof/>
      </w:rPr>
    </w:sdtEndPr>
    <w:sdtContent>
      <w:p w:rsidR="00125B67" w:rsidRDefault="00125B67">
        <w:pPr>
          <w:pStyle w:val="Footer"/>
          <w:jc w:val="right"/>
        </w:pPr>
        <w:r>
          <w:fldChar w:fldCharType="begin"/>
        </w:r>
        <w:r>
          <w:instrText xml:space="preserve"> PAGE   \* MERGEFORMAT </w:instrText>
        </w:r>
        <w:r>
          <w:fldChar w:fldCharType="separate"/>
        </w:r>
        <w:r w:rsidR="00BB413E">
          <w:rPr>
            <w:noProof/>
          </w:rPr>
          <w:t>5</w:t>
        </w:r>
        <w:r>
          <w:rPr>
            <w:noProof/>
          </w:rPr>
          <w:fldChar w:fldCharType="end"/>
        </w:r>
      </w:p>
    </w:sdtContent>
  </w:sdt>
  <w:p w:rsidR="00125B67" w:rsidRDefault="00125B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3799" w:rsidRDefault="00DF3799" w:rsidP="00125B67">
      <w:pPr>
        <w:spacing w:after="0" w:line="240" w:lineRule="auto"/>
      </w:pPr>
      <w:r>
        <w:separator/>
      </w:r>
    </w:p>
  </w:footnote>
  <w:footnote w:type="continuationSeparator" w:id="0">
    <w:p w:rsidR="00DF3799" w:rsidRDefault="00DF3799" w:rsidP="00125B6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987556"/>
    <w:multiLevelType w:val="hybridMultilevel"/>
    <w:tmpl w:val="8B885D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E0F6231"/>
    <w:multiLevelType w:val="hybridMultilevel"/>
    <w:tmpl w:val="6B3C49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AED"/>
    <w:rsid w:val="00002796"/>
    <w:rsid w:val="00025A79"/>
    <w:rsid w:val="00035AED"/>
    <w:rsid w:val="000C28D0"/>
    <w:rsid w:val="000D332D"/>
    <w:rsid w:val="001056CE"/>
    <w:rsid w:val="00125B67"/>
    <w:rsid w:val="00177351"/>
    <w:rsid w:val="001F4B79"/>
    <w:rsid w:val="00364039"/>
    <w:rsid w:val="00405EDC"/>
    <w:rsid w:val="004E1502"/>
    <w:rsid w:val="00516028"/>
    <w:rsid w:val="00587E19"/>
    <w:rsid w:val="005A2A42"/>
    <w:rsid w:val="005D661D"/>
    <w:rsid w:val="0061398D"/>
    <w:rsid w:val="00623076"/>
    <w:rsid w:val="00645267"/>
    <w:rsid w:val="00773630"/>
    <w:rsid w:val="007F23B4"/>
    <w:rsid w:val="008E0A84"/>
    <w:rsid w:val="008E700B"/>
    <w:rsid w:val="00951CEB"/>
    <w:rsid w:val="00952FAA"/>
    <w:rsid w:val="00970594"/>
    <w:rsid w:val="00A61815"/>
    <w:rsid w:val="00A74A8D"/>
    <w:rsid w:val="00A90CBF"/>
    <w:rsid w:val="00AE1915"/>
    <w:rsid w:val="00B22608"/>
    <w:rsid w:val="00B24DA6"/>
    <w:rsid w:val="00B642EB"/>
    <w:rsid w:val="00B715D0"/>
    <w:rsid w:val="00BB413E"/>
    <w:rsid w:val="00C511D6"/>
    <w:rsid w:val="00C806FE"/>
    <w:rsid w:val="00C81E0B"/>
    <w:rsid w:val="00CA3FC0"/>
    <w:rsid w:val="00D33854"/>
    <w:rsid w:val="00D53C59"/>
    <w:rsid w:val="00DA2444"/>
    <w:rsid w:val="00DD22FD"/>
    <w:rsid w:val="00DF3799"/>
    <w:rsid w:val="00EB3F9E"/>
    <w:rsid w:val="00F342F0"/>
    <w:rsid w:val="00F412C5"/>
    <w:rsid w:val="00F836AE"/>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35AE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125B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5B67"/>
  </w:style>
  <w:style w:type="paragraph" w:styleId="Footer">
    <w:name w:val="footer"/>
    <w:basedOn w:val="Normal"/>
    <w:link w:val="FooterChar"/>
    <w:uiPriority w:val="99"/>
    <w:unhideWhenUsed/>
    <w:rsid w:val="00125B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5B67"/>
  </w:style>
  <w:style w:type="paragraph" w:styleId="ListParagraph">
    <w:name w:val="List Paragraph"/>
    <w:basedOn w:val="Normal"/>
    <w:uiPriority w:val="34"/>
    <w:qFormat/>
    <w:rsid w:val="00B24DA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35AE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125B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5B67"/>
  </w:style>
  <w:style w:type="paragraph" w:styleId="Footer">
    <w:name w:val="footer"/>
    <w:basedOn w:val="Normal"/>
    <w:link w:val="FooterChar"/>
    <w:uiPriority w:val="99"/>
    <w:unhideWhenUsed/>
    <w:rsid w:val="00125B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5B67"/>
  </w:style>
  <w:style w:type="paragraph" w:styleId="ListParagraph">
    <w:name w:val="List Paragraph"/>
    <w:basedOn w:val="Normal"/>
    <w:uiPriority w:val="34"/>
    <w:qFormat/>
    <w:rsid w:val="00B24D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84954">
      <w:bodyDiv w:val="1"/>
      <w:marLeft w:val="0"/>
      <w:marRight w:val="0"/>
      <w:marTop w:val="0"/>
      <w:marBottom w:val="0"/>
      <w:divBdr>
        <w:top w:val="none" w:sz="0" w:space="0" w:color="auto"/>
        <w:left w:val="none" w:sz="0" w:space="0" w:color="auto"/>
        <w:bottom w:val="none" w:sz="0" w:space="0" w:color="auto"/>
        <w:right w:val="none" w:sz="0" w:space="0" w:color="auto"/>
      </w:divBdr>
    </w:div>
    <w:div w:id="84112236">
      <w:bodyDiv w:val="1"/>
      <w:marLeft w:val="0"/>
      <w:marRight w:val="0"/>
      <w:marTop w:val="0"/>
      <w:marBottom w:val="0"/>
      <w:divBdr>
        <w:top w:val="none" w:sz="0" w:space="0" w:color="auto"/>
        <w:left w:val="none" w:sz="0" w:space="0" w:color="auto"/>
        <w:bottom w:val="none" w:sz="0" w:space="0" w:color="auto"/>
        <w:right w:val="none" w:sz="0" w:space="0" w:color="auto"/>
      </w:divBdr>
    </w:div>
    <w:div w:id="105392839">
      <w:bodyDiv w:val="1"/>
      <w:marLeft w:val="0"/>
      <w:marRight w:val="0"/>
      <w:marTop w:val="0"/>
      <w:marBottom w:val="0"/>
      <w:divBdr>
        <w:top w:val="none" w:sz="0" w:space="0" w:color="auto"/>
        <w:left w:val="none" w:sz="0" w:space="0" w:color="auto"/>
        <w:bottom w:val="none" w:sz="0" w:space="0" w:color="auto"/>
        <w:right w:val="none" w:sz="0" w:space="0" w:color="auto"/>
      </w:divBdr>
    </w:div>
    <w:div w:id="290478653">
      <w:bodyDiv w:val="1"/>
      <w:marLeft w:val="0"/>
      <w:marRight w:val="0"/>
      <w:marTop w:val="0"/>
      <w:marBottom w:val="0"/>
      <w:divBdr>
        <w:top w:val="none" w:sz="0" w:space="0" w:color="auto"/>
        <w:left w:val="none" w:sz="0" w:space="0" w:color="auto"/>
        <w:bottom w:val="none" w:sz="0" w:space="0" w:color="auto"/>
        <w:right w:val="none" w:sz="0" w:space="0" w:color="auto"/>
      </w:divBdr>
    </w:div>
    <w:div w:id="293828115">
      <w:bodyDiv w:val="1"/>
      <w:marLeft w:val="0"/>
      <w:marRight w:val="0"/>
      <w:marTop w:val="0"/>
      <w:marBottom w:val="0"/>
      <w:divBdr>
        <w:top w:val="none" w:sz="0" w:space="0" w:color="auto"/>
        <w:left w:val="none" w:sz="0" w:space="0" w:color="auto"/>
        <w:bottom w:val="none" w:sz="0" w:space="0" w:color="auto"/>
        <w:right w:val="none" w:sz="0" w:space="0" w:color="auto"/>
      </w:divBdr>
    </w:div>
    <w:div w:id="350255972">
      <w:bodyDiv w:val="1"/>
      <w:marLeft w:val="0"/>
      <w:marRight w:val="0"/>
      <w:marTop w:val="0"/>
      <w:marBottom w:val="0"/>
      <w:divBdr>
        <w:top w:val="none" w:sz="0" w:space="0" w:color="auto"/>
        <w:left w:val="none" w:sz="0" w:space="0" w:color="auto"/>
        <w:bottom w:val="none" w:sz="0" w:space="0" w:color="auto"/>
        <w:right w:val="none" w:sz="0" w:space="0" w:color="auto"/>
      </w:divBdr>
    </w:div>
    <w:div w:id="360933102">
      <w:bodyDiv w:val="1"/>
      <w:marLeft w:val="0"/>
      <w:marRight w:val="0"/>
      <w:marTop w:val="0"/>
      <w:marBottom w:val="0"/>
      <w:divBdr>
        <w:top w:val="none" w:sz="0" w:space="0" w:color="auto"/>
        <w:left w:val="none" w:sz="0" w:space="0" w:color="auto"/>
        <w:bottom w:val="none" w:sz="0" w:space="0" w:color="auto"/>
        <w:right w:val="none" w:sz="0" w:space="0" w:color="auto"/>
      </w:divBdr>
    </w:div>
    <w:div w:id="464734847">
      <w:bodyDiv w:val="1"/>
      <w:marLeft w:val="0"/>
      <w:marRight w:val="0"/>
      <w:marTop w:val="0"/>
      <w:marBottom w:val="0"/>
      <w:divBdr>
        <w:top w:val="none" w:sz="0" w:space="0" w:color="auto"/>
        <w:left w:val="none" w:sz="0" w:space="0" w:color="auto"/>
        <w:bottom w:val="none" w:sz="0" w:space="0" w:color="auto"/>
        <w:right w:val="none" w:sz="0" w:space="0" w:color="auto"/>
      </w:divBdr>
    </w:div>
    <w:div w:id="488249059">
      <w:bodyDiv w:val="1"/>
      <w:marLeft w:val="0"/>
      <w:marRight w:val="0"/>
      <w:marTop w:val="0"/>
      <w:marBottom w:val="0"/>
      <w:divBdr>
        <w:top w:val="none" w:sz="0" w:space="0" w:color="auto"/>
        <w:left w:val="none" w:sz="0" w:space="0" w:color="auto"/>
        <w:bottom w:val="none" w:sz="0" w:space="0" w:color="auto"/>
        <w:right w:val="none" w:sz="0" w:space="0" w:color="auto"/>
      </w:divBdr>
    </w:div>
    <w:div w:id="543636827">
      <w:bodyDiv w:val="1"/>
      <w:marLeft w:val="0"/>
      <w:marRight w:val="0"/>
      <w:marTop w:val="0"/>
      <w:marBottom w:val="0"/>
      <w:divBdr>
        <w:top w:val="none" w:sz="0" w:space="0" w:color="auto"/>
        <w:left w:val="none" w:sz="0" w:space="0" w:color="auto"/>
        <w:bottom w:val="none" w:sz="0" w:space="0" w:color="auto"/>
        <w:right w:val="none" w:sz="0" w:space="0" w:color="auto"/>
      </w:divBdr>
    </w:div>
    <w:div w:id="562958342">
      <w:bodyDiv w:val="1"/>
      <w:marLeft w:val="0"/>
      <w:marRight w:val="0"/>
      <w:marTop w:val="0"/>
      <w:marBottom w:val="0"/>
      <w:divBdr>
        <w:top w:val="none" w:sz="0" w:space="0" w:color="auto"/>
        <w:left w:val="none" w:sz="0" w:space="0" w:color="auto"/>
        <w:bottom w:val="none" w:sz="0" w:space="0" w:color="auto"/>
        <w:right w:val="none" w:sz="0" w:space="0" w:color="auto"/>
      </w:divBdr>
    </w:div>
    <w:div w:id="646202368">
      <w:bodyDiv w:val="1"/>
      <w:marLeft w:val="0"/>
      <w:marRight w:val="0"/>
      <w:marTop w:val="0"/>
      <w:marBottom w:val="0"/>
      <w:divBdr>
        <w:top w:val="none" w:sz="0" w:space="0" w:color="auto"/>
        <w:left w:val="none" w:sz="0" w:space="0" w:color="auto"/>
        <w:bottom w:val="none" w:sz="0" w:space="0" w:color="auto"/>
        <w:right w:val="none" w:sz="0" w:space="0" w:color="auto"/>
      </w:divBdr>
    </w:div>
    <w:div w:id="844124862">
      <w:bodyDiv w:val="1"/>
      <w:marLeft w:val="0"/>
      <w:marRight w:val="0"/>
      <w:marTop w:val="0"/>
      <w:marBottom w:val="0"/>
      <w:divBdr>
        <w:top w:val="none" w:sz="0" w:space="0" w:color="auto"/>
        <w:left w:val="none" w:sz="0" w:space="0" w:color="auto"/>
        <w:bottom w:val="none" w:sz="0" w:space="0" w:color="auto"/>
        <w:right w:val="none" w:sz="0" w:space="0" w:color="auto"/>
      </w:divBdr>
    </w:div>
    <w:div w:id="999312428">
      <w:bodyDiv w:val="1"/>
      <w:marLeft w:val="0"/>
      <w:marRight w:val="0"/>
      <w:marTop w:val="0"/>
      <w:marBottom w:val="0"/>
      <w:divBdr>
        <w:top w:val="none" w:sz="0" w:space="0" w:color="auto"/>
        <w:left w:val="none" w:sz="0" w:space="0" w:color="auto"/>
        <w:bottom w:val="none" w:sz="0" w:space="0" w:color="auto"/>
        <w:right w:val="none" w:sz="0" w:space="0" w:color="auto"/>
      </w:divBdr>
    </w:div>
    <w:div w:id="1099568748">
      <w:bodyDiv w:val="1"/>
      <w:marLeft w:val="0"/>
      <w:marRight w:val="0"/>
      <w:marTop w:val="0"/>
      <w:marBottom w:val="0"/>
      <w:divBdr>
        <w:top w:val="none" w:sz="0" w:space="0" w:color="auto"/>
        <w:left w:val="none" w:sz="0" w:space="0" w:color="auto"/>
        <w:bottom w:val="none" w:sz="0" w:space="0" w:color="auto"/>
        <w:right w:val="none" w:sz="0" w:space="0" w:color="auto"/>
      </w:divBdr>
    </w:div>
    <w:div w:id="1420515782">
      <w:bodyDiv w:val="1"/>
      <w:marLeft w:val="0"/>
      <w:marRight w:val="0"/>
      <w:marTop w:val="0"/>
      <w:marBottom w:val="0"/>
      <w:divBdr>
        <w:top w:val="none" w:sz="0" w:space="0" w:color="auto"/>
        <w:left w:val="none" w:sz="0" w:space="0" w:color="auto"/>
        <w:bottom w:val="none" w:sz="0" w:space="0" w:color="auto"/>
        <w:right w:val="none" w:sz="0" w:space="0" w:color="auto"/>
      </w:divBdr>
    </w:div>
    <w:div w:id="1422603717">
      <w:bodyDiv w:val="1"/>
      <w:marLeft w:val="0"/>
      <w:marRight w:val="0"/>
      <w:marTop w:val="0"/>
      <w:marBottom w:val="0"/>
      <w:divBdr>
        <w:top w:val="none" w:sz="0" w:space="0" w:color="auto"/>
        <w:left w:val="none" w:sz="0" w:space="0" w:color="auto"/>
        <w:bottom w:val="none" w:sz="0" w:space="0" w:color="auto"/>
        <w:right w:val="none" w:sz="0" w:space="0" w:color="auto"/>
      </w:divBdr>
    </w:div>
    <w:div w:id="1432318533">
      <w:bodyDiv w:val="1"/>
      <w:marLeft w:val="0"/>
      <w:marRight w:val="0"/>
      <w:marTop w:val="0"/>
      <w:marBottom w:val="0"/>
      <w:divBdr>
        <w:top w:val="none" w:sz="0" w:space="0" w:color="auto"/>
        <w:left w:val="none" w:sz="0" w:space="0" w:color="auto"/>
        <w:bottom w:val="none" w:sz="0" w:space="0" w:color="auto"/>
        <w:right w:val="none" w:sz="0" w:space="0" w:color="auto"/>
      </w:divBdr>
    </w:div>
    <w:div w:id="1568950807">
      <w:bodyDiv w:val="1"/>
      <w:marLeft w:val="0"/>
      <w:marRight w:val="0"/>
      <w:marTop w:val="0"/>
      <w:marBottom w:val="0"/>
      <w:divBdr>
        <w:top w:val="none" w:sz="0" w:space="0" w:color="auto"/>
        <w:left w:val="none" w:sz="0" w:space="0" w:color="auto"/>
        <w:bottom w:val="none" w:sz="0" w:space="0" w:color="auto"/>
        <w:right w:val="none" w:sz="0" w:space="0" w:color="auto"/>
      </w:divBdr>
    </w:div>
    <w:div w:id="1652441101">
      <w:bodyDiv w:val="1"/>
      <w:marLeft w:val="0"/>
      <w:marRight w:val="0"/>
      <w:marTop w:val="0"/>
      <w:marBottom w:val="0"/>
      <w:divBdr>
        <w:top w:val="none" w:sz="0" w:space="0" w:color="auto"/>
        <w:left w:val="none" w:sz="0" w:space="0" w:color="auto"/>
        <w:bottom w:val="none" w:sz="0" w:space="0" w:color="auto"/>
        <w:right w:val="none" w:sz="0" w:space="0" w:color="auto"/>
      </w:divBdr>
    </w:div>
    <w:div w:id="1678842572">
      <w:bodyDiv w:val="1"/>
      <w:marLeft w:val="0"/>
      <w:marRight w:val="0"/>
      <w:marTop w:val="0"/>
      <w:marBottom w:val="0"/>
      <w:divBdr>
        <w:top w:val="none" w:sz="0" w:space="0" w:color="auto"/>
        <w:left w:val="none" w:sz="0" w:space="0" w:color="auto"/>
        <w:bottom w:val="none" w:sz="0" w:space="0" w:color="auto"/>
        <w:right w:val="none" w:sz="0" w:space="0" w:color="auto"/>
      </w:divBdr>
    </w:div>
    <w:div w:id="1790782794">
      <w:bodyDiv w:val="1"/>
      <w:marLeft w:val="0"/>
      <w:marRight w:val="0"/>
      <w:marTop w:val="0"/>
      <w:marBottom w:val="0"/>
      <w:divBdr>
        <w:top w:val="none" w:sz="0" w:space="0" w:color="auto"/>
        <w:left w:val="none" w:sz="0" w:space="0" w:color="auto"/>
        <w:bottom w:val="none" w:sz="0" w:space="0" w:color="auto"/>
        <w:right w:val="none" w:sz="0" w:space="0" w:color="auto"/>
      </w:divBdr>
    </w:div>
    <w:div w:id="2019886152">
      <w:bodyDiv w:val="1"/>
      <w:marLeft w:val="0"/>
      <w:marRight w:val="0"/>
      <w:marTop w:val="0"/>
      <w:marBottom w:val="0"/>
      <w:divBdr>
        <w:top w:val="none" w:sz="0" w:space="0" w:color="auto"/>
        <w:left w:val="none" w:sz="0" w:space="0" w:color="auto"/>
        <w:bottom w:val="none" w:sz="0" w:space="0" w:color="auto"/>
        <w:right w:val="none" w:sz="0" w:space="0" w:color="auto"/>
      </w:divBdr>
    </w:div>
    <w:div w:id="2079546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5</Pages>
  <Words>1193</Words>
  <Characters>6802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Sheetal Prasad</dc:creator>
  <cp:lastModifiedBy>Windows User</cp:lastModifiedBy>
  <cp:revision>28</cp:revision>
  <dcterms:created xsi:type="dcterms:W3CDTF">2024-08-05T05:17:00Z</dcterms:created>
  <dcterms:modified xsi:type="dcterms:W3CDTF">2024-08-10T07:58:00Z</dcterms:modified>
</cp:coreProperties>
</file>